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9A" w:rsidRPr="009F35C6" w:rsidRDefault="004932FD" w:rsidP="008E69EE">
      <w:pPr>
        <w:jc w:val="center"/>
        <w:rPr>
          <w:color w:val="000000" w:themeColor="text1"/>
          <w:sz w:val="40"/>
          <w:szCs w:val="40"/>
        </w:rPr>
      </w:pPr>
      <w:bookmarkStart w:id="0" w:name="_GoBack"/>
      <w:bookmarkEnd w:id="0"/>
      <w:r w:rsidRPr="009F35C6">
        <w:rPr>
          <w:rFonts w:hint="eastAsia"/>
          <w:color w:val="000000" w:themeColor="text1"/>
          <w:sz w:val="40"/>
          <w:szCs w:val="40"/>
        </w:rPr>
        <w:t>미국의</w:t>
      </w:r>
      <w:r w:rsidRPr="009F35C6">
        <w:rPr>
          <w:color w:val="000000" w:themeColor="text1"/>
          <w:sz w:val="40"/>
          <w:szCs w:val="40"/>
        </w:rPr>
        <w:t xml:space="preserve"> </w:t>
      </w:r>
      <w:r w:rsidRPr="009F35C6">
        <w:rPr>
          <w:rFonts w:hint="eastAsia"/>
          <w:color w:val="000000" w:themeColor="text1"/>
          <w:sz w:val="40"/>
          <w:szCs w:val="40"/>
        </w:rPr>
        <w:t>전자</w:t>
      </w:r>
      <w:r w:rsidRPr="009F35C6">
        <w:rPr>
          <w:color w:val="000000" w:themeColor="text1"/>
          <w:sz w:val="40"/>
          <w:szCs w:val="40"/>
        </w:rPr>
        <w:t xml:space="preserve"> </w:t>
      </w:r>
      <w:r w:rsidRPr="009F35C6">
        <w:rPr>
          <w:rFonts w:hint="eastAsia"/>
          <w:color w:val="000000" w:themeColor="text1"/>
          <w:sz w:val="40"/>
          <w:szCs w:val="40"/>
        </w:rPr>
        <w:t>정부</w:t>
      </w:r>
    </w:p>
    <w:p w:rsidR="00E8699A" w:rsidRPr="009F35C6" w:rsidRDefault="008E69EE" w:rsidP="008E69EE">
      <w:pPr>
        <w:jc w:val="right"/>
        <w:rPr>
          <w:color w:val="000000" w:themeColor="text1"/>
        </w:rPr>
      </w:pPr>
      <w:r w:rsidRPr="009F35C6">
        <w:rPr>
          <w:rFonts w:hint="eastAsia"/>
          <w:color w:val="000000" w:themeColor="text1"/>
        </w:rPr>
        <w:t>21107729 행정학과</w:t>
      </w:r>
    </w:p>
    <w:p w:rsidR="00E8699A" w:rsidRPr="009F35C6" w:rsidRDefault="008E69EE" w:rsidP="008E69EE">
      <w:pPr>
        <w:jc w:val="right"/>
        <w:rPr>
          <w:color w:val="000000" w:themeColor="text1"/>
        </w:rPr>
      </w:pPr>
      <w:r w:rsidRPr="009F35C6">
        <w:rPr>
          <w:rFonts w:hint="eastAsia"/>
          <w:color w:val="000000" w:themeColor="text1"/>
        </w:rPr>
        <w:t>정 현 진</w:t>
      </w:r>
    </w:p>
    <w:p w:rsidR="00645B87" w:rsidRPr="009F35C6" w:rsidRDefault="00E8699A" w:rsidP="009677F9">
      <w:pPr>
        <w:spacing w:line="360" w:lineRule="auto"/>
        <w:rPr>
          <w:rFonts w:ascii="바탕" w:eastAsia="바탕" w:hAnsi="바탕"/>
          <w:color w:val="000000" w:themeColor="text1"/>
          <w:sz w:val="24"/>
          <w:szCs w:val="24"/>
        </w:rPr>
      </w:pPr>
      <w:r w:rsidRPr="009F35C6">
        <w:rPr>
          <w:rFonts w:ascii="바탕" w:eastAsia="바탕" w:hAnsi="바탕" w:hint="eastAsia"/>
          <w:color w:val="000000" w:themeColor="text1"/>
          <w:sz w:val="24"/>
          <w:szCs w:val="24"/>
        </w:rPr>
        <w:t>서론</w:t>
      </w:r>
    </w:p>
    <w:p w:rsidR="00A76525" w:rsidRPr="009F35C6" w:rsidRDefault="009677F9" w:rsidP="00A76525">
      <w:pPr>
        <w:spacing w:line="360" w:lineRule="auto"/>
        <w:ind w:firstLineChars="100" w:firstLine="200"/>
        <w:rPr>
          <w:rFonts w:ascii="바탕" w:eastAsia="바탕" w:hAnsi="바탕"/>
          <w:color w:val="000000" w:themeColor="text1"/>
          <w:szCs w:val="20"/>
        </w:rPr>
      </w:pPr>
      <w:r w:rsidRPr="009F35C6">
        <w:rPr>
          <w:rFonts w:ascii="바탕" w:eastAsia="바탕" w:hAnsi="바탕" w:hint="eastAsia"/>
          <w:color w:val="000000" w:themeColor="text1"/>
          <w:szCs w:val="20"/>
        </w:rPr>
        <w:t>전자정부 뒤에는 주요 조각들이 존재하는데, 그 중 하나는 공공행정을 극복하려는 욕망일 것이다. 많은 중복과 혼란의 책임의 경향이 존재하는 연방국가 또한 마찬가지 일 것이다.</w:t>
      </w:r>
      <w:r w:rsidR="00164483" w:rsidRPr="009F35C6">
        <w:rPr>
          <w:rFonts w:ascii="바탕" w:eastAsia="바탕" w:hAnsi="바탕" w:hint="eastAsia"/>
          <w:color w:val="000000" w:themeColor="text1"/>
          <w:szCs w:val="20"/>
        </w:rPr>
        <w:t xml:space="preserve"> </w:t>
      </w:r>
      <w:r w:rsidR="00164483" w:rsidRPr="009F35C6">
        <w:rPr>
          <w:rFonts w:ascii="바탕" w:eastAsia="바탕" w:hAnsi="바탕" w:cs="Arial" w:hint="eastAsia"/>
          <w:color w:val="000000" w:themeColor="text1"/>
          <w:kern w:val="0"/>
          <w:szCs w:val="20"/>
        </w:rPr>
        <w:t>미국은</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입법</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집행</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및</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사법</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지점</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사이의</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힘의</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수평</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간격을</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특징으로 하고</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연방</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정부와</w:t>
      </w:r>
      <w:r w:rsidR="00164483" w:rsidRPr="009F35C6">
        <w:rPr>
          <w:rFonts w:ascii="바탕" w:eastAsia="바탕" w:hAnsi="바탕" w:cs="Arial"/>
          <w:color w:val="000000" w:themeColor="text1"/>
          <w:kern w:val="0"/>
          <w:szCs w:val="20"/>
        </w:rPr>
        <w:t xml:space="preserve"> 50 </w:t>
      </w:r>
      <w:r w:rsidR="00164483" w:rsidRPr="009F35C6">
        <w:rPr>
          <w:rFonts w:ascii="바탕" w:eastAsia="바탕" w:hAnsi="바탕" w:cs="Arial" w:hint="eastAsia"/>
          <w:color w:val="000000" w:themeColor="text1"/>
          <w:kern w:val="0"/>
          <w:szCs w:val="20"/>
        </w:rPr>
        <w:t>개의</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국가</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사이의</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수직</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분리</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있다.</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연방</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정부와</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미국은</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두</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개의</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주권</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기관이다</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미국</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시민</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따라서</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두</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군주에</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소속을</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둘 수가 있다.</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행정의</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세</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번째</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수준은</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독립성이</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미국</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헌법을</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구체화되지</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않는</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한</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지방</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정부는</w:t>
      </w:r>
      <w:r w:rsidR="00164483" w:rsidRPr="009F35C6">
        <w:rPr>
          <w:rFonts w:ascii="바탕" w:eastAsia="바탕" w:hAnsi="바탕" w:cs="Arial"/>
          <w:color w:val="000000" w:themeColor="text1"/>
          <w:kern w:val="0"/>
          <w:szCs w:val="20"/>
        </w:rPr>
        <w:t xml:space="preserve"> </w:t>
      </w:r>
      <w:r w:rsidR="00164483" w:rsidRPr="009F35C6">
        <w:rPr>
          <w:rFonts w:ascii="바탕" w:eastAsia="바탕" w:hAnsi="바탕" w:cs="Arial" w:hint="eastAsia"/>
          <w:color w:val="000000" w:themeColor="text1"/>
          <w:kern w:val="0"/>
          <w:szCs w:val="20"/>
        </w:rPr>
        <w:t>유연하게 움직일 수 있다.</w:t>
      </w:r>
      <w:r w:rsidR="00164483" w:rsidRPr="009F35C6">
        <w:rPr>
          <w:rFonts w:ascii="바탕" w:eastAsia="바탕" w:hAnsi="바탕" w:hint="eastAsia"/>
          <w:color w:val="000000" w:themeColor="text1"/>
          <w:szCs w:val="20"/>
        </w:rPr>
        <w:t xml:space="preserve"> 현재 미국은 </w:t>
      </w:r>
      <w:r w:rsidRPr="009F35C6">
        <w:rPr>
          <w:rFonts w:ascii="바탕" w:eastAsia="바탕" w:hAnsi="바탕" w:hint="eastAsia"/>
          <w:color w:val="000000" w:themeColor="text1"/>
          <w:szCs w:val="20"/>
        </w:rPr>
        <w:t xml:space="preserve">여러 국가에서 종종 전자정부의 모델로 손 꼽히고 있다. 그 이유는 바로 미국이 인터넷이 생겨난 곳이기도 하고, 다른 나라보다 더 빨리 혁신적인 전자상거래 응용 프로그램을 개발한 곳이라는 이유가 그 이유들 중 하나일 것이다. </w:t>
      </w:r>
      <w:r w:rsidR="00645B87" w:rsidRPr="009F35C6">
        <w:rPr>
          <w:rFonts w:ascii="바탕" w:eastAsia="바탕" w:hAnsi="바탕" w:cs="Arial" w:hint="eastAsia"/>
          <w:color w:val="000000" w:themeColor="text1"/>
          <w:kern w:val="0"/>
          <w:szCs w:val="20"/>
        </w:rPr>
        <w:t>미국</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전자정부의</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다음 목표의 계획의 설명은</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주로</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정부의</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다양한</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수준과</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제도적</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장벽을</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극복하기</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위해</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목표로</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한</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프로젝트에</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초점을</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맞추고</w:t>
      </w:r>
      <w:r w:rsidR="00645B87" w:rsidRPr="009F35C6">
        <w:rPr>
          <w:rFonts w:ascii="바탕" w:eastAsia="바탕" w:hAnsi="바탕" w:cs="Arial"/>
          <w:color w:val="000000" w:themeColor="text1"/>
          <w:kern w:val="0"/>
          <w:szCs w:val="20"/>
        </w:rPr>
        <w:t xml:space="preserve"> </w:t>
      </w:r>
      <w:r w:rsidR="00645B87" w:rsidRPr="009F35C6">
        <w:rPr>
          <w:rFonts w:ascii="바탕" w:eastAsia="바탕" w:hAnsi="바탕" w:cs="Arial" w:hint="eastAsia"/>
          <w:color w:val="000000" w:themeColor="text1"/>
          <w:kern w:val="0"/>
          <w:szCs w:val="20"/>
        </w:rPr>
        <w:t>있다</w:t>
      </w:r>
      <w:r w:rsidRPr="009F35C6">
        <w:rPr>
          <w:rFonts w:ascii="바탕" w:eastAsia="바탕" w:hAnsi="바탕" w:cs="Arial" w:hint="eastAsia"/>
          <w:color w:val="000000" w:themeColor="text1"/>
          <w:kern w:val="0"/>
          <w:szCs w:val="20"/>
        </w:rPr>
        <w:t>.</w:t>
      </w:r>
    </w:p>
    <w:p w:rsidR="00645B87" w:rsidRPr="009F35C6" w:rsidRDefault="00645B87" w:rsidP="00A76525">
      <w:pPr>
        <w:spacing w:line="360" w:lineRule="auto"/>
        <w:ind w:firstLineChars="100" w:firstLine="200"/>
        <w:rPr>
          <w:rFonts w:ascii="바탕" w:eastAsia="바탕" w:hAnsi="바탕" w:cs="Arial"/>
          <w:color w:val="000000" w:themeColor="text1"/>
          <w:kern w:val="0"/>
          <w:szCs w:val="20"/>
        </w:rPr>
      </w:pPr>
      <w:r w:rsidRPr="009F35C6">
        <w:rPr>
          <w:rFonts w:ascii="바탕" w:eastAsia="바탕" w:hAnsi="바탕" w:cs="Arial" w:hint="eastAsia"/>
          <w:color w:val="000000" w:themeColor="text1"/>
          <w:kern w:val="0"/>
          <w:szCs w:val="20"/>
        </w:rPr>
        <w:t>이</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장에서는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미국에서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현재의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다음 목표의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전망에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대한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조사가 이루어질 것이다.</w:t>
      </w:r>
    </w:p>
    <w:p w:rsidR="00645B87" w:rsidRPr="009F35C6" w:rsidRDefault="00645B87" w:rsidP="00645B87">
      <w:pPr>
        <w:spacing w:line="360" w:lineRule="auto"/>
        <w:rPr>
          <w:rFonts w:ascii="바탕" w:eastAsia="바탕" w:hAnsi="바탕" w:cs="Arial"/>
          <w:color w:val="000000" w:themeColor="text1"/>
          <w:kern w:val="0"/>
          <w:sz w:val="24"/>
          <w:szCs w:val="24"/>
        </w:rPr>
      </w:pPr>
      <w:r w:rsidRPr="009F35C6">
        <w:rPr>
          <w:rFonts w:ascii="바탕" w:eastAsia="바탕" w:hAnsi="바탕" w:cs="Arial" w:hint="eastAsia"/>
          <w:color w:val="000000" w:themeColor="text1"/>
          <w:kern w:val="0"/>
          <w:sz w:val="24"/>
          <w:szCs w:val="24"/>
        </w:rPr>
        <w:t>본론</w:t>
      </w:r>
    </w:p>
    <w:p w:rsidR="00997018" w:rsidRPr="009F35C6" w:rsidRDefault="00637FF6" w:rsidP="00997018">
      <w:pPr>
        <w:spacing w:line="360" w:lineRule="auto"/>
        <w:ind w:left="200" w:hangingChars="100" w:hanging="200"/>
        <w:jc w:val="left"/>
        <w:rPr>
          <w:rFonts w:ascii="Arial" w:eastAsia="굴림" w:hAnsi="Arial" w:cs="Arial"/>
          <w:color w:val="000000" w:themeColor="text1"/>
          <w:kern w:val="0"/>
          <w:sz w:val="24"/>
          <w:szCs w:val="24"/>
        </w:rPr>
      </w:pPr>
      <w:r w:rsidRPr="009F35C6">
        <w:rPr>
          <w:rFonts w:ascii="바탕" w:eastAsia="바탕" w:hAnsi="바탕" w:cs="Arial"/>
          <w:color w:val="000000" w:themeColor="text1"/>
          <w:kern w:val="0"/>
          <w:szCs w:val="20"/>
        </w:rPr>
        <w:t>입법권의 분포</w:t>
      </w:r>
    </w:p>
    <w:p w:rsidR="00637FF6" w:rsidRPr="009F35C6" w:rsidRDefault="00637FF6" w:rsidP="00997018">
      <w:pPr>
        <w:spacing w:line="360" w:lineRule="auto"/>
        <w:ind w:firstLineChars="100" w:firstLine="200"/>
        <w:jc w:val="left"/>
        <w:rPr>
          <w:rFonts w:ascii="바탕" w:eastAsia="바탕" w:hAnsi="바탕" w:cs="Arial"/>
          <w:color w:val="000000" w:themeColor="text1"/>
          <w:kern w:val="0"/>
          <w:szCs w:val="20"/>
        </w:rPr>
      </w:pPr>
      <w:r w:rsidRPr="009F35C6">
        <w:rPr>
          <w:rFonts w:ascii="바탕" w:eastAsia="바탕" w:hAnsi="바탕" w:cs="Arial"/>
          <w:color w:val="000000" w:themeColor="text1"/>
          <w:kern w:val="0"/>
          <w:szCs w:val="20"/>
        </w:rPr>
        <w:t xml:space="preserve">미국 헌법은 원래 연방 정부에 대한 권력의 제한된 </w:t>
      </w:r>
      <w:r w:rsidRPr="009F35C6">
        <w:rPr>
          <w:rFonts w:ascii="바탕" w:eastAsia="바탕" w:hAnsi="바탕" w:cs="Arial" w:hint="eastAsia"/>
          <w:color w:val="000000" w:themeColor="text1"/>
          <w:kern w:val="0"/>
          <w:szCs w:val="20"/>
        </w:rPr>
        <w:t>정도로</w:t>
      </w:r>
      <w:r w:rsidRPr="009F35C6">
        <w:rPr>
          <w:rFonts w:ascii="바탕" w:eastAsia="바탕" w:hAnsi="바탕" w:cs="Arial"/>
          <w:color w:val="000000" w:themeColor="text1"/>
          <w:kern w:val="0"/>
          <w:szCs w:val="20"/>
        </w:rPr>
        <w:t xml:space="preserve"> 제공</w:t>
      </w:r>
      <w:r w:rsidRPr="009F35C6">
        <w:rPr>
          <w:rFonts w:ascii="바탕" w:eastAsia="바탕" w:hAnsi="바탕" w:cs="Arial" w:hint="eastAsia"/>
          <w:color w:val="000000" w:themeColor="text1"/>
          <w:kern w:val="0"/>
          <w:szCs w:val="20"/>
        </w:rPr>
        <w:t>되었다</w:t>
      </w:r>
      <w:r w:rsidRPr="009F35C6">
        <w:rPr>
          <w:rFonts w:ascii="바탕" w:eastAsia="바탕" w:hAnsi="바탕" w:cs="Arial"/>
          <w:color w:val="000000" w:themeColor="text1"/>
          <w:kern w:val="0"/>
          <w:szCs w:val="20"/>
        </w:rPr>
        <w:t xml:space="preserve">. 특히, 외국의 정치, 국방 및 주간 통상의 도메인으로 </w:t>
      </w:r>
      <w:r w:rsidR="00E77BED" w:rsidRPr="009F35C6">
        <w:rPr>
          <w:rFonts w:ascii="바탕" w:eastAsia="바탕" w:hAnsi="바탕" w:cs="Arial"/>
          <w:color w:val="000000" w:themeColor="text1"/>
          <w:kern w:val="0"/>
          <w:szCs w:val="20"/>
        </w:rPr>
        <w:t>제한</w:t>
      </w:r>
      <w:r w:rsidR="00E77BED" w:rsidRPr="009F35C6">
        <w:rPr>
          <w:rFonts w:ascii="바탕" w:eastAsia="바탕" w:hAnsi="바탕" w:cs="Arial" w:hint="eastAsia"/>
          <w:color w:val="000000" w:themeColor="text1"/>
          <w:kern w:val="0"/>
          <w:szCs w:val="20"/>
        </w:rPr>
        <w:t>된다</w:t>
      </w:r>
      <w:r w:rsidRPr="009F35C6">
        <w:rPr>
          <w:rFonts w:ascii="바탕" w:eastAsia="바탕" w:hAnsi="바탕" w:cs="Arial"/>
          <w:color w:val="000000" w:themeColor="text1"/>
          <w:kern w:val="0"/>
          <w:szCs w:val="20"/>
        </w:rPr>
        <w:t xml:space="preserve">. 다른 모든 전원이 명시된 개인에게 </w:t>
      </w:r>
      <w:r w:rsidR="00E77BED" w:rsidRPr="009F35C6">
        <w:rPr>
          <w:rFonts w:ascii="바탕" w:eastAsia="바탕" w:hAnsi="바탕" w:cs="Arial"/>
          <w:color w:val="000000" w:themeColor="text1"/>
          <w:kern w:val="0"/>
          <w:szCs w:val="20"/>
        </w:rPr>
        <w:t>할당</w:t>
      </w:r>
      <w:r w:rsidR="00E77BED" w:rsidRPr="009F35C6">
        <w:rPr>
          <w:rFonts w:ascii="바탕" w:eastAsia="바탕" w:hAnsi="바탕" w:cs="Arial" w:hint="eastAsia"/>
          <w:color w:val="000000" w:themeColor="text1"/>
          <w:kern w:val="0"/>
          <w:szCs w:val="20"/>
        </w:rPr>
        <w:t>된다.</w:t>
      </w:r>
      <w:r w:rsidRPr="009F35C6">
        <w:rPr>
          <w:rFonts w:ascii="바탕" w:eastAsia="바탕" w:hAnsi="바탕" w:cs="Arial"/>
          <w:color w:val="000000" w:themeColor="text1"/>
          <w:kern w:val="0"/>
          <w:szCs w:val="20"/>
        </w:rPr>
        <w:t xml:space="preserve"> 사실은 명시 적으로 헌법 제 10 개정</w:t>
      </w:r>
      <w:r w:rsidR="00E77BED" w:rsidRPr="009F35C6">
        <w:rPr>
          <w:rFonts w:ascii="바탕" w:eastAsia="바탕" w:hAnsi="바탕" w:cs="Arial" w:hint="eastAsia"/>
          <w:color w:val="000000" w:themeColor="text1"/>
          <w:kern w:val="0"/>
          <w:szCs w:val="20"/>
        </w:rPr>
        <w:t xml:space="preserve">으로 </w:t>
      </w:r>
      <w:r w:rsidR="00E77BED" w:rsidRPr="009F35C6">
        <w:rPr>
          <w:rFonts w:ascii="바탕" w:eastAsia="바탕" w:hAnsi="바탕" w:cs="Arial"/>
          <w:color w:val="000000" w:themeColor="text1"/>
          <w:kern w:val="0"/>
          <w:szCs w:val="20"/>
        </w:rPr>
        <w:t>강조</w:t>
      </w:r>
      <w:r w:rsidR="00E77BED" w:rsidRPr="009F35C6">
        <w:rPr>
          <w:rFonts w:ascii="바탕" w:eastAsia="바탕" w:hAnsi="바탕" w:cs="Arial" w:hint="eastAsia"/>
          <w:color w:val="000000" w:themeColor="text1"/>
          <w:kern w:val="0"/>
          <w:szCs w:val="20"/>
        </w:rPr>
        <w:t>되었고,</w:t>
      </w:r>
      <w:r w:rsidRPr="009F35C6">
        <w:rPr>
          <w:rFonts w:ascii="바탕" w:eastAsia="바탕" w:hAnsi="바탕" w:cs="Arial"/>
          <w:color w:val="000000" w:themeColor="text1"/>
          <w:kern w:val="0"/>
          <w:szCs w:val="20"/>
        </w:rPr>
        <w:t xml:space="preserve"> 이러한 권한은 연방 정부와 공유하지 않기 때문에, 미국 정부 시스템은 '이중 연방'한 것으로 오랜 시간</w:t>
      </w:r>
      <w:r w:rsidR="00E77BED" w:rsidRPr="009F35C6">
        <w:rPr>
          <w:rFonts w:ascii="바탕" w:eastAsia="바탕" w:hAnsi="바탕" w:cs="Arial" w:hint="eastAsia"/>
          <w:color w:val="000000" w:themeColor="text1"/>
          <w:kern w:val="0"/>
          <w:szCs w:val="20"/>
        </w:rPr>
        <w:t xml:space="preserve"> 동안 설명 되었다</w:t>
      </w:r>
      <w:r w:rsidRPr="009F35C6">
        <w:rPr>
          <w:rFonts w:ascii="바탕" w:eastAsia="바탕" w:hAnsi="바탕" w:cs="Arial"/>
          <w:color w:val="000000" w:themeColor="text1"/>
          <w:kern w:val="0"/>
          <w:szCs w:val="20"/>
        </w:rPr>
        <w:t>. 20 세기 동안</w:t>
      </w:r>
      <w:r w:rsidR="00E77BED"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 xml:space="preserve">이 </w:t>
      </w:r>
      <w:r w:rsidR="00E77BED" w:rsidRPr="009F35C6">
        <w:rPr>
          <w:rFonts w:ascii="바탕" w:eastAsia="바탕" w:hAnsi="바탕" w:cs="Arial" w:hint="eastAsia"/>
          <w:color w:val="000000" w:themeColor="text1"/>
          <w:kern w:val="0"/>
          <w:szCs w:val="20"/>
        </w:rPr>
        <w:t>이중</w:t>
      </w:r>
      <w:r w:rsidRPr="009F35C6">
        <w:rPr>
          <w:rFonts w:ascii="바탕" w:eastAsia="바탕" w:hAnsi="바탕" w:cs="Arial"/>
          <w:color w:val="000000" w:themeColor="text1"/>
          <w:kern w:val="0"/>
          <w:szCs w:val="20"/>
        </w:rPr>
        <w:t xml:space="preserve"> 연방은 소위 협력 연방주의로 </w:t>
      </w:r>
      <w:r w:rsidR="00E77BED" w:rsidRPr="009F35C6">
        <w:rPr>
          <w:rFonts w:ascii="바탕" w:eastAsia="바탕" w:hAnsi="바탕" w:cs="Arial" w:hint="eastAsia"/>
          <w:color w:val="000000" w:themeColor="text1"/>
          <w:kern w:val="0"/>
          <w:szCs w:val="20"/>
        </w:rPr>
        <w:t>시행되었다</w:t>
      </w:r>
      <w:r w:rsidRPr="009F35C6">
        <w:rPr>
          <w:rFonts w:ascii="바탕" w:eastAsia="바탕" w:hAnsi="바탕" w:cs="Arial"/>
          <w:color w:val="000000" w:themeColor="text1"/>
          <w:kern w:val="0"/>
          <w:szCs w:val="20"/>
        </w:rPr>
        <w:t xml:space="preserve">. 이러한 변화에 대한 이유 중 하나는 </w:t>
      </w:r>
      <w:r w:rsidR="00E77BED" w:rsidRPr="009F35C6">
        <w:rPr>
          <w:rFonts w:ascii="바탕" w:eastAsia="바탕" w:hAnsi="바탕" w:cs="Arial"/>
          <w:color w:val="000000" w:themeColor="text1"/>
          <w:kern w:val="0"/>
          <w:szCs w:val="20"/>
        </w:rPr>
        <w:t>공공 사회 복지의 설립과 발전이</w:t>
      </w:r>
      <w:r w:rsidR="00E77BED"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 xml:space="preserve">대부분 연방 정부에 의해 </w:t>
      </w:r>
      <w:r w:rsidR="00E77BED" w:rsidRPr="009F35C6">
        <w:rPr>
          <w:rFonts w:ascii="바탕" w:eastAsia="바탕" w:hAnsi="바탕" w:cs="Arial"/>
          <w:color w:val="000000" w:themeColor="text1"/>
          <w:kern w:val="0"/>
          <w:szCs w:val="20"/>
        </w:rPr>
        <w:t>주도</w:t>
      </w:r>
      <w:r w:rsidR="00E77BED" w:rsidRPr="009F35C6">
        <w:rPr>
          <w:rFonts w:ascii="바탕" w:eastAsia="바탕" w:hAnsi="바탕" w:cs="Arial" w:hint="eastAsia"/>
          <w:color w:val="000000" w:themeColor="text1"/>
          <w:kern w:val="0"/>
          <w:szCs w:val="20"/>
        </w:rPr>
        <w:t>되고 있었기 때문이다</w:t>
      </w:r>
      <w:r w:rsidRPr="009F35C6">
        <w:rPr>
          <w:rFonts w:ascii="바탕" w:eastAsia="바탕" w:hAnsi="바탕" w:cs="Arial"/>
          <w:color w:val="000000" w:themeColor="text1"/>
          <w:kern w:val="0"/>
          <w:szCs w:val="20"/>
        </w:rPr>
        <w:t xml:space="preserve">. 그것의 가장 중요한 프로그램은 </w:t>
      </w:r>
      <w:r w:rsidR="00E77BED" w:rsidRPr="009F35C6">
        <w:rPr>
          <w:rFonts w:ascii="바탕" w:eastAsia="바탕" w:hAnsi="바탕" w:cs="Arial"/>
          <w:color w:val="000000" w:themeColor="text1"/>
          <w:kern w:val="0"/>
          <w:szCs w:val="20"/>
        </w:rPr>
        <w:t>‘</w:t>
      </w:r>
      <w:r w:rsidR="00E77BED" w:rsidRPr="009F35C6">
        <w:rPr>
          <w:rFonts w:ascii="바탕" w:eastAsia="바탕" w:hAnsi="바탕" w:cs="Arial" w:hint="eastAsia"/>
          <w:color w:val="000000" w:themeColor="text1"/>
          <w:kern w:val="0"/>
          <w:szCs w:val="20"/>
        </w:rPr>
        <w:t>위대한 사회(Great Society)</w:t>
      </w:r>
      <w:r w:rsidR="00E77BED" w:rsidRPr="009F35C6">
        <w:rPr>
          <w:rFonts w:ascii="바탕" w:eastAsia="바탕" w:hAnsi="바탕" w:cs="Arial"/>
          <w:color w:val="000000" w:themeColor="text1"/>
          <w:kern w:val="0"/>
          <w:szCs w:val="20"/>
        </w:rPr>
        <w:t>’</w:t>
      </w:r>
      <w:r w:rsidR="00E77BED" w:rsidRPr="009F35C6">
        <w:rPr>
          <w:rFonts w:ascii="바탕" w:eastAsia="바탕" w:hAnsi="바탕" w:cs="Arial" w:hint="eastAsia"/>
          <w:color w:val="000000" w:themeColor="text1"/>
          <w:kern w:val="0"/>
          <w:szCs w:val="20"/>
        </w:rPr>
        <w:t xml:space="preserve">는 </w:t>
      </w:r>
      <w:r w:rsidR="00E77BED" w:rsidRPr="009F35C6">
        <w:rPr>
          <w:rFonts w:hint="eastAsia"/>
          <w:color w:val="000000" w:themeColor="text1"/>
        </w:rPr>
        <w:t>Johnson</w:t>
      </w:r>
      <w:r w:rsidR="00E77BED" w:rsidRPr="009F35C6">
        <w:rPr>
          <w:rFonts w:ascii="바탕" w:eastAsia="바탕" w:hAnsi="바탕" w:cs="Arial" w:hint="eastAsia"/>
          <w:color w:val="000000" w:themeColor="text1"/>
          <w:kern w:val="0"/>
          <w:szCs w:val="20"/>
        </w:rPr>
        <w:t xml:space="preserve">으로 인해 </w:t>
      </w:r>
      <w:r w:rsidR="00E77BED" w:rsidRPr="009F35C6">
        <w:rPr>
          <w:rFonts w:ascii="바탕" w:eastAsia="바탕" w:hAnsi="바탕" w:cs="Arial"/>
          <w:color w:val="000000" w:themeColor="text1"/>
          <w:kern w:val="0"/>
          <w:szCs w:val="20"/>
        </w:rPr>
        <w:t>1965</w:t>
      </w:r>
      <w:r w:rsidRPr="009F35C6">
        <w:rPr>
          <w:rFonts w:ascii="바탕" w:eastAsia="바탕" w:hAnsi="바탕" w:cs="Arial"/>
          <w:color w:val="000000" w:themeColor="text1"/>
          <w:kern w:val="0"/>
          <w:szCs w:val="20"/>
        </w:rPr>
        <w:t xml:space="preserve">년에 </w:t>
      </w:r>
      <w:r w:rsidR="00E77BED" w:rsidRPr="009F35C6">
        <w:rPr>
          <w:rFonts w:ascii="바탕" w:eastAsia="바탕" w:hAnsi="바탕" w:cs="Arial" w:hint="eastAsia"/>
          <w:color w:val="000000" w:themeColor="text1"/>
          <w:kern w:val="0"/>
          <w:szCs w:val="20"/>
        </w:rPr>
        <w:t xml:space="preserve">시작되었고, </w:t>
      </w:r>
      <w:r w:rsidR="00E77BED" w:rsidRPr="009F35C6">
        <w:rPr>
          <w:rFonts w:ascii="바탕" w:eastAsia="바탕" w:hAnsi="바탕" w:cs="Arial"/>
          <w:color w:val="000000" w:themeColor="text1"/>
          <w:kern w:val="0"/>
          <w:szCs w:val="20"/>
        </w:rPr>
        <w:t>'뉴딜</w:t>
      </w:r>
      <w:r w:rsidR="00E77BED" w:rsidRPr="009F35C6">
        <w:rPr>
          <w:rFonts w:ascii="바탕" w:eastAsia="바탕" w:hAnsi="바탕" w:cs="Arial" w:hint="eastAsia"/>
          <w:color w:val="000000" w:themeColor="text1"/>
          <w:kern w:val="0"/>
          <w:szCs w:val="20"/>
        </w:rPr>
        <w:t>(New Deal)</w:t>
      </w:r>
      <w:r w:rsidR="00E77BED" w:rsidRPr="009F35C6">
        <w:rPr>
          <w:rFonts w:ascii="바탕" w:eastAsia="바탕" w:hAnsi="바탕" w:cs="Arial"/>
          <w:color w:val="000000" w:themeColor="text1"/>
          <w:kern w:val="0"/>
          <w:szCs w:val="20"/>
        </w:rPr>
        <w:t>'은</w:t>
      </w:r>
      <w:r w:rsidR="00E77BED" w:rsidRPr="009F35C6">
        <w:rPr>
          <w:rFonts w:ascii="바탕" w:eastAsia="바탕" w:hAnsi="바탕" w:cs="Arial" w:hint="eastAsia"/>
          <w:color w:val="000000" w:themeColor="text1"/>
          <w:kern w:val="0"/>
          <w:szCs w:val="20"/>
        </w:rPr>
        <w:t xml:space="preserve">   </w:t>
      </w:r>
      <w:r w:rsidR="00E77BED" w:rsidRPr="009F35C6">
        <w:rPr>
          <w:rFonts w:hint="eastAsia"/>
          <w:color w:val="000000" w:themeColor="text1"/>
        </w:rPr>
        <w:t>Roosevelt에 의해</w:t>
      </w:r>
      <w:r w:rsidR="00E77BED" w:rsidRPr="009F35C6">
        <w:rPr>
          <w:rFonts w:ascii="바탕" w:eastAsia="바탕" w:hAnsi="바탕" w:cs="Arial"/>
          <w:color w:val="000000" w:themeColor="text1"/>
          <w:kern w:val="0"/>
          <w:szCs w:val="20"/>
        </w:rPr>
        <w:t xml:space="preserve"> 1935</w:t>
      </w:r>
      <w:r w:rsidRPr="009F35C6">
        <w:rPr>
          <w:rFonts w:ascii="바탕" w:eastAsia="바탕" w:hAnsi="바탕" w:cs="Arial"/>
          <w:color w:val="000000" w:themeColor="text1"/>
          <w:kern w:val="0"/>
          <w:szCs w:val="20"/>
        </w:rPr>
        <w:t>년</w:t>
      </w:r>
      <w:r w:rsidR="00E77BED" w:rsidRPr="009F35C6">
        <w:rPr>
          <w:rFonts w:ascii="바탕" w:eastAsia="바탕" w:hAnsi="바탕" w:cs="Arial" w:hint="eastAsia"/>
          <w:color w:val="000000" w:themeColor="text1"/>
          <w:kern w:val="0"/>
          <w:szCs w:val="20"/>
        </w:rPr>
        <w:t xml:space="preserve">에 시작되었다. </w:t>
      </w:r>
      <w:r w:rsidRPr="009F35C6">
        <w:rPr>
          <w:rFonts w:ascii="바탕" w:eastAsia="바탕" w:hAnsi="바탕" w:cs="Arial"/>
          <w:color w:val="000000" w:themeColor="text1"/>
          <w:kern w:val="0"/>
          <w:szCs w:val="20"/>
        </w:rPr>
        <w:t>그 이후로, 가장 중요한 사회 보장 및 실업 보험뿐만 아니라 사회적 혜택과 기회 균등 프로그램은 주로 연방 정부의 책임의 일부가</w:t>
      </w:r>
      <w:r w:rsidR="00997018" w:rsidRPr="009F35C6">
        <w:rPr>
          <w:rFonts w:ascii="바탕" w:eastAsia="바탕" w:hAnsi="바탕" w:cs="Arial" w:hint="eastAsia"/>
          <w:color w:val="000000" w:themeColor="text1"/>
          <w:kern w:val="0"/>
          <w:szCs w:val="20"/>
        </w:rPr>
        <w:t xml:space="preserve"> </w:t>
      </w:r>
      <w:r w:rsidR="00997018" w:rsidRPr="009F35C6">
        <w:rPr>
          <w:rFonts w:ascii="바탕" w:eastAsia="바탕" w:hAnsi="바탕" w:cs="Arial"/>
          <w:color w:val="000000" w:themeColor="text1"/>
          <w:kern w:val="0"/>
          <w:szCs w:val="20"/>
        </w:rPr>
        <w:t>되</w:t>
      </w:r>
      <w:r w:rsidR="00997018" w:rsidRPr="009F35C6">
        <w:rPr>
          <w:rFonts w:ascii="바탕" w:eastAsia="바탕" w:hAnsi="바탕" w:cs="Arial" w:hint="eastAsia"/>
          <w:color w:val="000000" w:themeColor="text1"/>
          <w:kern w:val="0"/>
          <w:szCs w:val="20"/>
        </w:rPr>
        <w:t>었다</w:t>
      </w:r>
      <w:r w:rsidRPr="009F35C6">
        <w:rPr>
          <w:rFonts w:ascii="바탕" w:eastAsia="바탕" w:hAnsi="바탕" w:cs="Arial"/>
          <w:color w:val="000000" w:themeColor="text1"/>
          <w:kern w:val="0"/>
          <w:szCs w:val="20"/>
        </w:rPr>
        <w:t>.</w:t>
      </w:r>
    </w:p>
    <w:p w:rsidR="00997018" w:rsidRPr="009F35C6" w:rsidRDefault="00997018" w:rsidP="00997018">
      <w:pPr>
        <w:spacing w:line="360" w:lineRule="auto"/>
        <w:ind w:left="200" w:hangingChars="100" w:hanging="200"/>
        <w:jc w:val="left"/>
        <w:rPr>
          <w:rFonts w:ascii="바탕" w:eastAsia="바탕" w:hAnsi="바탕" w:cs="Arial"/>
          <w:color w:val="000000" w:themeColor="text1"/>
          <w:kern w:val="0"/>
          <w:szCs w:val="20"/>
        </w:rPr>
      </w:pPr>
      <w:r w:rsidRPr="009F35C6">
        <w:rPr>
          <w:rFonts w:ascii="바탕" w:eastAsia="바탕" w:hAnsi="바탕" w:cs="Arial"/>
          <w:color w:val="000000" w:themeColor="text1"/>
          <w:kern w:val="0"/>
          <w:szCs w:val="20"/>
        </w:rPr>
        <w:t>행정 권한의 분배</w:t>
      </w:r>
    </w:p>
    <w:p w:rsidR="00CB1E27" w:rsidRPr="009F35C6" w:rsidRDefault="00997018" w:rsidP="00CB1E27">
      <w:pPr>
        <w:spacing w:line="360" w:lineRule="auto"/>
        <w:ind w:firstLineChars="100" w:firstLine="200"/>
        <w:jc w:val="left"/>
        <w:rPr>
          <w:rFonts w:ascii="바탕" w:eastAsia="바탕" w:hAnsi="바탕" w:cs="Arial"/>
          <w:color w:val="000000" w:themeColor="text1"/>
          <w:szCs w:val="20"/>
        </w:rPr>
      </w:pPr>
      <w:r w:rsidRPr="009F35C6">
        <w:rPr>
          <w:rFonts w:ascii="바탕" w:eastAsia="바탕" w:hAnsi="바탕" w:cs="Arial"/>
          <w:color w:val="000000" w:themeColor="text1"/>
          <w:kern w:val="0"/>
          <w:szCs w:val="20"/>
        </w:rPr>
        <w:lastRenderedPageBreak/>
        <w:t xml:space="preserve">연방 정부와 국가 행정의 </w:t>
      </w:r>
      <w:r w:rsidRPr="009F35C6">
        <w:rPr>
          <w:rFonts w:ascii="바탕" w:eastAsia="바탕" w:hAnsi="바탕" w:cs="Arial" w:hint="eastAsia"/>
          <w:color w:val="000000" w:themeColor="text1"/>
          <w:kern w:val="0"/>
          <w:szCs w:val="20"/>
        </w:rPr>
        <w:t xml:space="preserve">수직적으로 </w:t>
      </w:r>
      <w:r w:rsidRPr="009F35C6">
        <w:rPr>
          <w:rFonts w:ascii="바탕" w:eastAsia="바탕" w:hAnsi="바탕" w:cs="Arial"/>
          <w:color w:val="000000" w:themeColor="text1"/>
          <w:kern w:val="0"/>
          <w:szCs w:val="20"/>
        </w:rPr>
        <w:t xml:space="preserve">자율성과 자신의 예산에 대한 책임을 유지한다. 미국은 </w:t>
      </w:r>
      <w:r w:rsidRPr="009F35C6">
        <w:rPr>
          <w:rFonts w:ascii="바탕" w:eastAsia="바탕" w:hAnsi="바탕" w:cs="Arial" w:hint="eastAsia"/>
          <w:color w:val="000000" w:themeColor="text1"/>
          <w:kern w:val="0"/>
          <w:szCs w:val="20"/>
        </w:rPr>
        <w:t xml:space="preserve">부분적으로 </w:t>
      </w:r>
      <w:r w:rsidRPr="009F35C6">
        <w:rPr>
          <w:rFonts w:ascii="바탕" w:eastAsia="바탕" w:hAnsi="바탕" w:cs="Arial"/>
          <w:color w:val="000000" w:themeColor="text1"/>
          <w:kern w:val="0"/>
          <w:szCs w:val="20"/>
        </w:rPr>
        <w:t xml:space="preserve">지방 정부에 </w:t>
      </w:r>
      <w:r w:rsidRPr="009F35C6">
        <w:rPr>
          <w:rFonts w:ascii="바탕" w:eastAsia="바탕" w:hAnsi="바탕" w:cs="Arial" w:hint="eastAsia"/>
          <w:color w:val="000000" w:themeColor="text1"/>
          <w:kern w:val="0"/>
          <w:szCs w:val="20"/>
        </w:rPr>
        <w:t>자율성과 예산</w:t>
      </w:r>
      <w:r w:rsidRPr="009F35C6">
        <w:rPr>
          <w:rFonts w:ascii="바탕" w:eastAsia="바탕" w:hAnsi="바탕" w:cs="Arial"/>
          <w:color w:val="000000" w:themeColor="text1"/>
          <w:kern w:val="0"/>
          <w:szCs w:val="20"/>
        </w:rPr>
        <w:t xml:space="preserve">을 </w:t>
      </w:r>
      <w:r w:rsidRPr="009F35C6">
        <w:rPr>
          <w:rFonts w:ascii="바탕" w:eastAsia="바탕" w:hAnsi="바탕" w:cs="Arial" w:hint="eastAsia"/>
          <w:color w:val="000000" w:themeColor="text1"/>
          <w:kern w:val="0"/>
          <w:szCs w:val="20"/>
        </w:rPr>
        <w:t>지원했다</w:t>
      </w:r>
      <w:r w:rsidRPr="009F35C6">
        <w:rPr>
          <w:rFonts w:ascii="바탕" w:eastAsia="바탕" w:hAnsi="바탕" w:cs="Arial"/>
          <w:color w:val="000000" w:themeColor="text1"/>
          <w:kern w:val="0"/>
          <w:szCs w:val="20"/>
        </w:rPr>
        <w:t>. 높은 수준의 자율성은 수평 수준도 지적 할 수</w:t>
      </w:r>
      <w:r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있다. 연방 정부</w:t>
      </w:r>
      <w:r w:rsidRPr="009F35C6">
        <w:rPr>
          <w:rFonts w:ascii="바탕" w:eastAsia="바탕" w:hAnsi="바탕" w:cs="Arial" w:hint="eastAsia"/>
          <w:color w:val="000000" w:themeColor="text1"/>
          <w:kern w:val="0"/>
          <w:szCs w:val="20"/>
        </w:rPr>
        <w:t>는</w:t>
      </w:r>
      <w:r w:rsidRPr="009F35C6">
        <w:rPr>
          <w:rFonts w:ascii="바탕" w:eastAsia="바탕" w:hAnsi="바탕" w:cs="Arial"/>
          <w:color w:val="000000" w:themeColor="text1"/>
          <w:kern w:val="0"/>
          <w:szCs w:val="20"/>
        </w:rPr>
        <w:t xml:space="preserve"> 내각의 </w:t>
      </w:r>
      <w:r w:rsidRPr="009F35C6">
        <w:rPr>
          <w:rFonts w:ascii="바탕" w:eastAsia="바탕" w:hAnsi="바탕" w:cs="Arial" w:hint="eastAsia"/>
          <w:color w:val="000000" w:themeColor="text1"/>
          <w:kern w:val="0"/>
          <w:szCs w:val="20"/>
        </w:rPr>
        <w:t>구성에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 xml:space="preserve">14개의 </w:t>
      </w:r>
      <w:r w:rsidRPr="009F35C6">
        <w:rPr>
          <w:rFonts w:ascii="바탕" w:eastAsia="바탕" w:hAnsi="바탕" w:cs="Arial"/>
          <w:color w:val="000000" w:themeColor="text1"/>
          <w:kern w:val="0"/>
          <w:szCs w:val="20"/>
        </w:rPr>
        <w:t xml:space="preserve">부서가 </w:t>
      </w:r>
      <w:r w:rsidRPr="009F35C6">
        <w:rPr>
          <w:rFonts w:ascii="바탕" w:eastAsia="바탕" w:hAnsi="바탕" w:cs="Arial" w:hint="eastAsia"/>
          <w:color w:val="000000" w:themeColor="text1"/>
          <w:kern w:val="0"/>
          <w:szCs w:val="20"/>
        </w:rPr>
        <w:t>존재한다</w:t>
      </w:r>
      <w:r w:rsidRPr="009F35C6">
        <w:rPr>
          <w:rFonts w:ascii="바탕" w:eastAsia="바탕" w:hAnsi="바탕" w:cs="Arial"/>
          <w:color w:val="000000" w:themeColor="text1"/>
          <w:kern w:val="0"/>
          <w:szCs w:val="20"/>
        </w:rPr>
        <w:t xml:space="preserve">. 또한, 더 많은 </w:t>
      </w:r>
      <w:r w:rsidRPr="009F35C6">
        <w:rPr>
          <w:rFonts w:ascii="바탕" w:eastAsia="바탕" w:hAnsi="바탕" w:cs="Arial" w:hint="eastAsia"/>
          <w:color w:val="000000" w:themeColor="text1"/>
          <w:kern w:val="0"/>
          <w:szCs w:val="20"/>
        </w:rPr>
        <w:t>45개의</w:t>
      </w:r>
      <w:r w:rsidRPr="009F35C6">
        <w:rPr>
          <w:rFonts w:ascii="바탕" w:eastAsia="바탕" w:hAnsi="바탕" w:cs="Arial"/>
          <w:color w:val="000000" w:themeColor="text1"/>
          <w:kern w:val="0"/>
          <w:szCs w:val="20"/>
        </w:rPr>
        <w:t xml:space="preserve"> 독립적</w:t>
      </w:r>
      <w:r w:rsidRPr="009F35C6">
        <w:rPr>
          <w:rFonts w:ascii="바탕" w:eastAsia="바탕" w:hAnsi="바탕" w:cs="Arial" w:hint="eastAsia"/>
          <w:color w:val="000000" w:themeColor="text1"/>
          <w:kern w:val="0"/>
          <w:szCs w:val="20"/>
        </w:rPr>
        <w:t>인 기관 또한 존재하고,</w:t>
      </w:r>
      <w:r w:rsidRPr="009F35C6">
        <w:rPr>
          <w:rFonts w:ascii="바탕" w:eastAsia="바탕" w:hAnsi="바탕" w:cs="Arial"/>
          <w:color w:val="000000" w:themeColor="text1"/>
          <w:kern w:val="0"/>
          <w:szCs w:val="20"/>
        </w:rPr>
        <w:t xml:space="preserve"> 기관 및 독립 규제위원회뿐만 아니라, 정부 기관, 기업, 은행, 기타</w:t>
      </w:r>
      <w:r w:rsidRPr="009F35C6">
        <w:rPr>
          <w:rFonts w:ascii="바탕" w:eastAsia="바탕" w:hAnsi="바탕" w:cs="Arial" w:hint="eastAsia"/>
          <w:color w:val="000000" w:themeColor="text1"/>
          <w:kern w:val="0"/>
          <w:szCs w:val="20"/>
        </w:rPr>
        <w:t>의 기관이 존재한다</w:t>
      </w:r>
      <w:r w:rsidRPr="009F35C6">
        <w:rPr>
          <w:rFonts w:ascii="바탕" w:eastAsia="바탕" w:hAnsi="바탕" w:cs="Arial"/>
          <w:color w:val="000000" w:themeColor="text1"/>
          <w:kern w:val="0"/>
          <w:szCs w:val="20"/>
        </w:rPr>
        <w:t xml:space="preserve">. 부처와 독립적인 기관 간의 체계적인 기능상의 차이는 </w:t>
      </w:r>
      <w:r w:rsidRPr="009F35C6">
        <w:rPr>
          <w:rFonts w:ascii="바탕" w:eastAsia="바탕" w:hAnsi="바탕" w:cs="Arial" w:hint="eastAsia"/>
          <w:color w:val="000000" w:themeColor="text1"/>
          <w:kern w:val="0"/>
          <w:szCs w:val="20"/>
        </w:rPr>
        <w:t>없다</w:t>
      </w:r>
      <w:r w:rsidRPr="009F35C6">
        <w:rPr>
          <w:rFonts w:ascii="바탕" w:eastAsia="바탕" w:hAnsi="바탕" w:cs="Arial"/>
          <w:color w:val="000000" w:themeColor="text1"/>
          <w:kern w:val="0"/>
          <w:szCs w:val="20"/>
        </w:rPr>
        <w:t>. 따라서 책임의 매우 다양하</w:t>
      </w:r>
      <w:r w:rsidRPr="009F35C6">
        <w:rPr>
          <w:rFonts w:ascii="바탕" w:eastAsia="바탕" w:hAnsi="바탕" w:cs="Arial" w:hint="eastAsia"/>
          <w:color w:val="000000" w:themeColor="text1"/>
          <w:kern w:val="0"/>
          <w:szCs w:val="20"/>
        </w:rPr>
        <w:t xml:space="preserve">고, </w:t>
      </w:r>
      <w:r w:rsidRPr="009F35C6">
        <w:rPr>
          <w:rFonts w:ascii="바탕" w:eastAsia="바탕" w:hAnsi="바탕" w:cs="Arial"/>
          <w:color w:val="000000" w:themeColor="text1"/>
          <w:kern w:val="0"/>
          <w:szCs w:val="20"/>
        </w:rPr>
        <w:t>구조는 수평 수준에</w:t>
      </w:r>
      <w:r w:rsidRPr="009F35C6">
        <w:rPr>
          <w:rFonts w:ascii="바탕" w:eastAsia="바탕" w:hAnsi="바탕" w:cs="Arial" w:hint="eastAsia"/>
          <w:color w:val="000000" w:themeColor="text1"/>
          <w:kern w:val="0"/>
          <w:szCs w:val="20"/>
        </w:rPr>
        <w:t>서</w:t>
      </w:r>
      <w:r w:rsidRPr="009F35C6">
        <w:rPr>
          <w:rFonts w:ascii="바탕" w:eastAsia="바탕" w:hAnsi="바탕" w:cs="Arial"/>
          <w:color w:val="000000" w:themeColor="text1"/>
          <w:kern w:val="0"/>
          <w:szCs w:val="20"/>
        </w:rPr>
        <w:t xml:space="preserve"> 생성</w:t>
      </w:r>
      <w:r w:rsidRPr="009F35C6">
        <w:rPr>
          <w:rFonts w:ascii="바탕" w:eastAsia="바탕" w:hAnsi="바탕" w:cs="Arial" w:hint="eastAsia"/>
          <w:color w:val="000000" w:themeColor="text1"/>
          <w:kern w:val="0"/>
          <w:szCs w:val="20"/>
        </w:rPr>
        <w:t>된다</w:t>
      </w:r>
      <w:r w:rsidRPr="009F35C6">
        <w:rPr>
          <w:rFonts w:ascii="바탕" w:eastAsia="바탕" w:hAnsi="바탕" w:cs="Arial"/>
          <w:color w:val="000000" w:themeColor="text1"/>
          <w:kern w:val="0"/>
          <w:szCs w:val="20"/>
        </w:rPr>
        <w:t>. 행정부</w:t>
      </w:r>
      <w:r w:rsidRPr="009F35C6">
        <w:rPr>
          <w:rFonts w:ascii="바탕" w:eastAsia="바탕" w:hAnsi="바탕" w:cs="Arial" w:hint="eastAsia"/>
          <w:color w:val="000000" w:themeColor="text1"/>
          <w:kern w:val="0"/>
          <w:szCs w:val="20"/>
        </w:rPr>
        <w:t xml:space="preserve">는 </w:t>
      </w:r>
      <w:r w:rsidRPr="009F35C6">
        <w:rPr>
          <w:rFonts w:ascii="바탕" w:eastAsia="바탕" w:hAnsi="바탕" w:cs="Arial"/>
          <w:color w:val="000000" w:themeColor="text1"/>
          <w:kern w:val="0"/>
          <w:szCs w:val="20"/>
        </w:rPr>
        <w:t>연방 정부와 유사하게 구성되어 있</w:t>
      </w:r>
      <w:r w:rsidRPr="009F35C6">
        <w:rPr>
          <w:rFonts w:ascii="바탕" w:eastAsia="바탕" w:hAnsi="바탕" w:cs="Arial" w:hint="eastAsia"/>
          <w:color w:val="000000" w:themeColor="text1"/>
          <w:kern w:val="0"/>
          <w:szCs w:val="20"/>
        </w:rPr>
        <w:t>다</w:t>
      </w:r>
      <w:r w:rsidR="009F35C6" w:rsidRPr="009F35C6">
        <w:rPr>
          <w:rFonts w:ascii="바탕" w:eastAsia="바탕" w:hAnsi="바탕" w:cs="Arial"/>
          <w:color w:val="000000" w:themeColor="text1"/>
          <w:kern w:val="0"/>
          <w:szCs w:val="20"/>
        </w:rPr>
        <w:t>.</w:t>
      </w:r>
    </w:p>
    <w:p w:rsidR="00CB1E27" w:rsidRPr="009F35C6" w:rsidRDefault="00CB1E27" w:rsidP="00CB1E27">
      <w:pPr>
        <w:spacing w:line="360" w:lineRule="auto"/>
        <w:jc w:val="left"/>
        <w:rPr>
          <w:rFonts w:ascii="바탕" w:eastAsia="바탕" w:hAnsi="바탕" w:cs="Arial"/>
          <w:color w:val="000000" w:themeColor="text1"/>
          <w:szCs w:val="20"/>
        </w:rPr>
      </w:pPr>
      <w:r w:rsidRPr="009F35C6">
        <w:rPr>
          <w:rFonts w:ascii="바탕" w:eastAsia="바탕" w:hAnsi="바탕" w:cs="Arial"/>
          <w:color w:val="000000" w:themeColor="text1"/>
          <w:szCs w:val="20"/>
        </w:rPr>
        <w:t>시민과 행정 사이의 접촉</w:t>
      </w:r>
    </w:p>
    <w:p w:rsidR="008E69EE" w:rsidRPr="009F35C6" w:rsidRDefault="00637FF6" w:rsidP="00997018">
      <w:pPr>
        <w:spacing w:line="360" w:lineRule="auto"/>
        <w:ind w:firstLineChars="100" w:firstLine="200"/>
        <w:jc w:val="left"/>
        <w:rPr>
          <w:rFonts w:ascii="바탕" w:eastAsia="바탕" w:hAnsi="바탕" w:cs="Arial"/>
          <w:color w:val="000000" w:themeColor="text1"/>
          <w:kern w:val="0"/>
        </w:rPr>
      </w:pPr>
      <w:r w:rsidRPr="009F35C6">
        <w:rPr>
          <w:rFonts w:ascii="바탕" w:eastAsia="바탕" w:hAnsi="바탕" w:cs="Arial" w:hint="eastAsia"/>
          <w:color w:val="000000" w:themeColor="text1"/>
          <w:kern w:val="0"/>
        </w:rPr>
        <w:t xml:space="preserve">미국의 행정 구조의 일반적인 특징은 시민들이 정부의 모든 수준과 상호 작용하고 있다는 것이다. 건축 허가, 비즈니스 </w:t>
      </w:r>
      <w:proofErr w:type="spellStart"/>
      <w:r w:rsidRPr="009F35C6">
        <w:rPr>
          <w:rFonts w:ascii="바탕" w:eastAsia="바탕" w:hAnsi="바탕" w:cs="Arial" w:hint="eastAsia"/>
          <w:color w:val="000000" w:themeColor="text1"/>
          <w:kern w:val="0"/>
        </w:rPr>
        <w:t>라이센스와</w:t>
      </w:r>
      <w:proofErr w:type="spellEnd"/>
      <w:r w:rsidRPr="009F35C6">
        <w:rPr>
          <w:rFonts w:ascii="바탕" w:eastAsia="바탕" w:hAnsi="바탕" w:cs="Arial" w:hint="eastAsia"/>
          <w:color w:val="000000" w:themeColor="text1"/>
          <w:kern w:val="0"/>
        </w:rPr>
        <w:t xml:space="preserve"> 시민 상태의 문제는 지역 수준에서 처리된다. 구성 요소의 실행은 지방 정부에 위임된다. 국가 자체가 차량 등록 관리 및 운전 면허증 시스템과 연방 정부의 완전히 독립적 인 자신의 세금 당국 책임하에 있다. 자주 시민들에 의해 사용되는 연방 정부의 공공 기관은 사회 보장국(SSA)과 국세청(IRS)이 있다. 미국 우편 서비스는 모두 미국에 사무소를 두고 있다. 이러한 관리 구조의 결과 중 하나는 미국 행정부가 매우 조각으로 나뉜 형태로 시민에게 자신을 소개한다는 것이다. 지방 정부 기관뿐만 아니라, 주 및 연방 당국은 현지 지사 및 중간의 부서를 유지한다. 그 부서는 아주 큰 변화와 지리적으로 분산되어 있다. 큰 도시는 연방 행정부 변동 또는 모터 차량 전공의 여러 가지로 연방 건물을 주체 국이 자신의 시청 옆에, 이 작은 지역 사회가 존재 하지 않는다.</w:t>
      </w:r>
    </w:p>
    <w:p w:rsidR="00135A5E" w:rsidRPr="009F35C6" w:rsidRDefault="00CB1E27" w:rsidP="00CB1E27">
      <w:pPr>
        <w:spacing w:line="360" w:lineRule="auto"/>
        <w:jc w:val="left"/>
        <w:rPr>
          <w:rFonts w:ascii="바탕" w:eastAsia="바탕" w:hAnsi="바탕" w:cs="Arial"/>
          <w:color w:val="000000" w:themeColor="text1"/>
          <w:kern w:val="0"/>
          <w:szCs w:val="20"/>
        </w:rPr>
      </w:pPr>
      <w:r w:rsidRPr="009F35C6">
        <w:rPr>
          <w:rFonts w:ascii="바탕" w:eastAsia="바탕" w:hAnsi="바탕" w:cs="Arial"/>
          <w:color w:val="000000" w:themeColor="text1"/>
          <w:kern w:val="0"/>
          <w:szCs w:val="20"/>
        </w:rPr>
        <w:t>정부 간 관계</w:t>
      </w:r>
    </w:p>
    <w:p w:rsidR="00135A5E" w:rsidRPr="009F35C6" w:rsidRDefault="00135A5E" w:rsidP="00135A5E">
      <w:pPr>
        <w:spacing w:line="360" w:lineRule="auto"/>
        <w:ind w:firstLineChars="100" w:firstLine="200"/>
        <w:jc w:val="left"/>
        <w:rPr>
          <w:rFonts w:ascii="바탕" w:eastAsia="바탕" w:hAnsi="바탕" w:cs="Arial"/>
          <w:color w:val="000000" w:themeColor="text1"/>
          <w:kern w:val="0"/>
          <w:szCs w:val="20"/>
        </w:rPr>
      </w:pPr>
      <w:r w:rsidRPr="009F35C6">
        <w:rPr>
          <w:rFonts w:ascii="바탕" w:eastAsia="바탕" w:hAnsi="바탕" w:cs="Arial" w:hint="eastAsia"/>
          <w:color w:val="000000" w:themeColor="text1"/>
          <w:kern w:val="0"/>
          <w:szCs w:val="20"/>
        </w:rPr>
        <w:t>미국에서 '협력 연방'의 시스템은 별도의 책임과 권한 한편, 다른 한편으로는 관리의 개별 수준에 근접 상호 작용 사이의 긴장이 특징이다. 관리의 수준 사이의 협력, 조직 및 관리는 미국의 정치적 분쟁에 대한 영구적인 원인이 있을 수 있다. 중앙집중화 및 기관에 패러다임을 인도와 같은 다른 분산의 연대기 관점에서 미국은 호출되는 정부 간 조정, 또는 정부 간 관계의 발현 대응 다양하다. 법적 측면에서, 로컬 및 국가 수준의 이익은 원칙적으로 모두 동일하게 큰 선거 구민을 대표하는 하원의 435명, 50개의 국가에서 각각 두 상원 의원으로 존재한다. 각 대표 그것은 그가 주로 자신의 지역구의 이익이 아닌 조직에서 사람들을 뽑아야 한다는 사실이다. 만 직접 선출되는 대통령은 전국구 있다. 따라서, 국가 문제의 논의에서 각각 해당 지역 유권자의 이익을 고려하는 의회의 구성원의 의무이다.</w:t>
      </w:r>
    </w:p>
    <w:p w:rsidR="00CB1E27" w:rsidRPr="009F35C6" w:rsidRDefault="00135A5E" w:rsidP="00135A5E">
      <w:pPr>
        <w:spacing w:line="360" w:lineRule="auto"/>
        <w:ind w:firstLineChars="100" w:firstLine="200"/>
        <w:jc w:val="left"/>
        <w:rPr>
          <w:rFonts w:ascii="바탕" w:eastAsia="바탕" w:hAnsi="바탕" w:cs="Arial"/>
          <w:color w:val="000000" w:themeColor="text1"/>
          <w:kern w:val="0"/>
          <w:szCs w:val="20"/>
        </w:rPr>
      </w:pPr>
      <w:r w:rsidRPr="009F35C6">
        <w:rPr>
          <w:rFonts w:ascii="바탕" w:eastAsia="바탕" w:hAnsi="바탕" w:cs="Arial" w:hint="eastAsia"/>
          <w:color w:val="000000" w:themeColor="text1"/>
          <w:kern w:val="0"/>
          <w:szCs w:val="20"/>
        </w:rPr>
        <w:t>그러나 연방 의회 또는 임원의 주 정부의 또 다른 공식적인 표현은 존재하지 않는다. 각 국가의 의회 대표단과 협력 외에, 주 정부는 로비에 의해 자신의 이익을 대표 할 의무가 있다. 따라서, 그들은 의회와 대통령에 영향을 시도하는 모든 다른 이익 집단과 경쟁을 한다는 것이다. 미국의 일반적인 이해는 국립 주지사 협회, 정부의 국가의 머리로 구성된 이익 집단으로 존재한다. 주요 지방정부 로비단체는 도시의 내셔널리그 군의 국가협회이다. 또한, 특수 기능의 측면에서 특정 관</w:t>
      </w:r>
      <w:r w:rsidRPr="009F35C6">
        <w:rPr>
          <w:rFonts w:ascii="바탕" w:eastAsia="바탕" w:hAnsi="바탕" w:cs="Arial" w:hint="eastAsia"/>
          <w:color w:val="000000" w:themeColor="text1"/>
          <w:kern w:val="0"/>
          <w:szCs w:val="20"/>
        </w:rPr>
        <w:lastRenderedPageBreak/>
        <w:t>리 부서를 대표하는 이익 집단의 다수가 있다.</w:t>
      </w:r>
    </w:p>
    <w:p w:rsidR="00135A5E" w:rsidRPr="009F35C6" w:rsidRDefault="00135A5E" w:rsidP="00135A5E">
      <w:pPr>
        <w:spacing w:line="360" w:lineRule="auto"/>
        <w:jc w:val="left"/>
        <w:rPr>
          <w:rFonts w:ascii="바탕" w:eastAsia="바탕" w:hAnsi="바탕" w:cs="Arial"/>
          <w:color w:val="000000" w:themeColor="text1"/>
          <w:kern w:val="0"/>
          <w:szCs w:val="20"/>
        </w:rPr>
      </w:pPr>
      <w:r w:rsidRPr="009F35C6">
        <w:rPr>
          <w:rFonts w:ascii="바탕" w:eastAsia="바탕" w:hAnsi="바탕" w:cs="Arial"/>
          <w:color w:val="000000" w:themeColor="text1"/>
          <w:kern w:val="0"/>
          <w:szCs w:val="20"/>
        </w:rPr>
        <w:t>기존의 IT 인프라: 시작 지점</w:t>
      </w:r>
    </w:p>
    <w:p w:rsidR="00135A5E" w:rsidRPr="009F35C6" w:rsidRDefault="00135A5E" w:rsidP="00135A5E">
      <w:pPr>
        <w:spacing w:line="360" w:lineRule="auto"/>
        <w:ind w:firstLineChars="100" w:firstLine="200"/>
        <w:rPr>
          <w:rFonts w:ascii="바탕" w:eastAsia="바탕" w:hAnsi="바탕" w:cs="Arial"/>
          <w:color w:val="000000" w:themeColor="text1"/>
          <w:kern w:val="0"/>
          <w:szCs w:val="20"/>
        </w:rPr>
      </w:pPr>
      <w:r w:rsidRPr="009F35C6">
        <w:rPr>
          <w:rFonts w:ascii="바탕" w:eastAsia="바탕" w:hAnsi="바탕" w:cs="Arial" w:hint="eastAsia"/>
          <w:color w:val="000000" w:themeColor="text1"/>
          <w:kern w:val="0"/>
          <w:szCs w:val="20"/>
        </w:rPr>
        <w:t>미국의 공공 기관은 오랜 시간 동안 정보 기술을 사용하고 있다. 지원 작업 및 적용 하드웨어 및 소프트웨어의 역사적 발전은 다른 산업 국가의 같다. 그것은 인터넷과 인트라넷의 도입에 오피스 기능을 지원을 통해 대량 프로세스의 자동화에서 확장하고 있다. 기술적인 관점에서, 유일한 대규모 응용 양이온, 터미널 연결 및 PC네트워크와 메인 프레임은 서로 성공했다. 조직의 관점에서 작업은 컴퓨터 센터에 전송되었다. 1990년에 PC 시대가 작동 기능의 분산을 자극한 덕분에 공공 행정의 기능 IT 책임 민영화의 관찰 할 수 있었다. 주요 인터넷 중추는 일반 대중에게 퍼진 이후로 '인터넷 혁명'이 왔다. 이러한 이유로, 미국 공공 기관은 다른 나라에 비해 ‘World Wide Web’ 및 전자 메일 응용 프로그램에서 시작했다.</w:t>
      </w:r>
    </w:p>
    <w:p w:rsidR="00135A5E" w:rsidRPr="009F35C6" w:rsidRDefault="00135A5E" w:rsidP="00135A5E">
      <w:pPr>
        <w:spacing w:line="360" w:lineRule="auto"/>
        <w:ind w:firstLineChars="100" w:firstLine="200"/>
        <w:rPr>
          <w:rFonts w:ascii="바탕" w:eastAsia="바탕" w:hAnsi="바탕" w:cs="Arial"/>
          <w:color w:val="000000" w:themeColor="text1"/>
          <w:kern w:val="0"/>
          <w:szCs w:val="20"/>
        </w:rPr>
      </w:pPr>
      <w:r w:rsidRPr="009F35C6">
        <w:rPr>
          <w:rFonts w:ascii="바탕" w:eastAsia="바탕" w:hAnsi="바탕" w:cs="Arial" w:hint="eastAsia"/>
          <w:color w:val="000000" w:themeColor="text1"/>
          <w:kern w:val="0"/>
          <w:szCs w:val="20"/>
        </w:rPr>
        <w:t xml:space="preserve">실질적으로 </w:t>
      </w:r>
      <w:r w:rsidRPr="009F35C6">
        <w:rPr>
          <w:rFonts w:hint="eastAsia"/>
          <w:color w:val="000000" w:themeColor="text1"/>
          <w:kern w:val="0"/>
        </w:rPr>
        <w:t xml:space="preserve">Interior </w:t>
      </w:r>
      <w:proofErr w:type="spellStart"/>
      <w:r w:rsidRPr="009F35C6">
        <w:rPr>
          <w:rFonts w:hint="eastAsia"/>
          <w:color w:val="000000" w:themeColor="text1"/>
          <w:kern w:val="0"/>
        </w:rPr>
        <w:t>Schily</w:t>
      </w:r>
      <w:proofErr w:type="spellEnd"/>
      <w:r w:rsidRPr="009F35C6">
        <w:rPr>
          <w:rFonts w:ascii="바탕" w:eastAsia="바탕" w:hAnsi="바탕" w:cs="Arial" w:hint="eastAsia"/>
          <w:color w:val="000000" w:themeColor="text1"/>
          <w:kern w:val="0"/>
          <w:szCs w:val="20"/>
        </w:rPr>
        <w:t xml:space="preserve">장관과 </w:t>
      </w:r>
      <w:r w:rsidRPr="009F35C6">
        <w:rPr>
          <w:rFonts w:hint="eastAsia"/>
          <w:color w:val="000000" w:themeColor="text1"/>
          <w:kern w:val="0"/>
        </w:rPr>
        <w:t>Schroder</w:t>
      </w:r>
      <w:r w:rsidRPr="009F35C6">
        <w:rPr>
          <w:rFonts w:ascii="바탕" w:eastAsia="바탕" w:hAnsi="바탕" w:cs="Arial" w:hint="eastAsia"/>
          <w:color w:val="000000" w:themeColor="text1"/>
          <w:kern w:val="0"/>
          <w:szCs w:val="20"/>
        </w:rPr>
        <w:t xml:space="preserve">장관의 임기 동안 모든 관리 수준에서의 전자 정부 활동을 증가했다. 이것은 미국의 인구에 의한 새로운 기술의 높은 수용에 해당된다. 인터넷 연결의 속도는 현재 50 % 이상이 달하고 있다. 또한, 현대 정보 기술의 사용은 </w:t>
      </w:r>
      <w:r w:rsidRPr="009F35C6">
        <w:rPr>
          <w:rFonts w:hint="eastAsia"/>
          <w:color w:val="000000" w:themeColor="text1"/>
          <w:kern w:val="0"/>
        </w:rPr>
        <w:t>Thomas Jefferson</w:t>
      </w:r>
      <w:r w:rsidRPr="009F35C6">
        <w:rPr>
          <w:rFonts w:ascii="바탕" w:eastAsia="바탕" w:hAnsi="바탕" w:cs="Arial" w:hint="eastAsia"/>
          <w:color w:val="000000" w:themeColor="text1"/>
          <w:kern w:val="0"/>
          <w:szCs w:val="20"/>
        </w:rPr>
        <w:t xml:space="preserve">의 시대부터 민주적 질서의 중요한 부분으로 인식하고 있다. 미국 정치 문화의 이러한 특성은 전자정부의 수용뿐만 아니라 전자 민주주의 또한 증가한다. 그럼에도 불구하고, 데이터 </w:t>
      </w:r>
      <w:proofErr w:type="spellStart"/>
      <w:r w:rsidRPr="009F35C6">
        <w:rPr>
          <w:rFonts w:ascii="바탕" w:eastAsia="바탕" w:hAnsi="바탕" w:cs="Arial" w:hint="eastAsia"/>
          <w:color w:val="000000" w:themeColor="text1"/>
          <w:kern w:val="0"/>
          <w:szCs w:val="20"/>
        </w:rPr>
        <w:t>트래픽</w:t>
      </w:r>
      <w:proofErr w:type="spellEnd"/>
      <w:r w:rsidRPr="009F35C6">
        <w:rPr>
          <w:rFonts w:ascii="바탕" w:eastAsia="바탕" w:hAnsi="바탕" w:cs="Arial" w:hint="eastAsia"/>
          <w:color w:val="000000" w:themeColor="text1"/>
          <w:kern w:val="0"/>
          <w:szCs w:val="20"/>
        </w:rPr>
        <w:t xml:space="preserve"> 및 데이터 보안의 안전성에 대한 우려는 많은 전자 정부 응용 프로그램의 수용에 상당한 장벽이다.</w:t>
      </w:r>
    </w:p>
    <w:p w:rsidR="00A76525" w:rsidRPr="009F35C6" w:rsidRDefault="00A76525" w:rsidP="00135A5E">
      <w:pPr>
        <w:spacing w:line="360" w:lineRule="auto"/>
        <w:rPr>
          <w:rFonts w:ascii="바탕" w:eastAsia="바탕" w:hAnsi="바탕" w:cs="Arial"/>
          <w:color w:val="000000" w:themeColor="text1"/>
          <w:kern w:val="0"/>
          <w:szCs w:val="20"/>
        </w:rPr>
      </w:pPr>
      <w:r w:rsidRPr="009F35C6">
        <w:rPr>
          <w:rFonts w:ascii="바탕" w:eastAsia="바탕" w:hAnsi="바탕" w:cs="Arial"/>
          <w:color w:val="000000" w:themeColor="text1"/>
          <w:kern w:val="0"/>
          <w:szCs w:val="20"/>
        </w:rPr>
        <w:t>국가 전자 정부 전략</w:t>
      </w:r>
      <w:r w:rsidRPr="009F35C6">
        <w:rPr>
          <w:rFonts w:ascii="바탕" w:eastAsia="바탕" w:hAnsi="바탕" w:cs="Arial"/>
          <w:color w:val="000000" w:themeColor="text1"/>
          <w:kern w:val="0"/>
          <w:szCs w:val="20"/>
        </w:rPr>
        <w:br/>
        <w:t>클린턴/ 고어 행정부의 전자 정부 전략</w:t>
      </w:r>
      <w:r w:rsidRPr="009F35C6">
        <w:rPr>
          <w:rFonts w:ascii="바탕" w:eastAsia="바탕" w:hAnsi="바탕" w:cs="Arial"/>
          <w:color w:val="000000" w:themeColor="text1"/>
          <w:kern w:val="0"/>
          <w:szCs w:val="20"/>
        </w:rPr>
        <w:br/>
      </w:r>
      <w:r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전자 정부는 공공 기관이 이전 시민들과의 직접적인 상호 작용을</w:t>
      </w:r>
      <w:r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위한 IT 시스템 더 많거나 적은 폐쇄 액세스 할 수 있도록</w:t>
      </w:r>
      <w:r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 xml:space="preserve">하는 목적을 가진 </w:t>
      </w:r>
      <w:r w:rsidRPr="009F35C6">
        <w:rPr>
          <w:rFonts w:ascii="바탕" w:eastAsia="바탕" w:hAnsi="바탕" w:cs="Arial" w:hint="eastAsia"/>
          <w:color w:val="000000" w:themeColor="text1"/>
          <w:kern w:val="0"/>
          <w:szCs w:val="20"/>
        </w:rPr>
        <w:t xml:space="preserve">컴퓨터 </w:t>
      </w:r>
      <w:r w:rsidRPr="009F35C6">
        <w:rPr>
          <w:rFonts w:ascii="바탕" w:eastAsia="바탕" w:hAnsi="바탕" w:cs="Arial"/>
          <w:color w:val="000000" w:themeColor="text1"/>
          <w:kern w:val="0"/>
          <w:szCs w:val="20"/>
        </w:rPr>
        <w:t>기술</w:t>
      </w:r>
      <w:r w:rsidRPr="009F35C6">
        <w:rPr>
          <w:rFonts w:ascii="바탕" w:eastAsia="바탕" w:hAnsi="바탕" w:cs="Arial" w:hint="eastAsia"/>
          <w:color w:val="000000" w:themeColor="text1"/>
          <w:kern w:val="0"/>
          <w:szCs w:val="20"/>
        </w:rPr>
        <w:t>을</w:t>
      </w:r>
      <w:r w:rsidRPr="009F35C6">
        <w:rPr>
          <w:rFonts w:ascii="바탕" w:eastAsia="바탕" w:hAnsi="바탕" w:cs="Arial"/>
          <w:color w:val="000000" w:themeColor="text1"/>
          <w:kern w:val="0"/>
          <w:szCs w:val="20"/>
        </w:rPr>
        <w:t xml:space="preserve"> 대상배치</w:t>
      </w:r>
      <w:r w:rsidRPr="009F35C6">
        <w:rPr>
          <w:rFonts w:ascii="바탕" w:eastAsia="바탕" w:hAnsi="바탕" w:cs="Arial" w:hint="eastAsia"/>
          <w:color w:val="000000" w:themeColor="text1"/>
          <w:kern w:val="0"/>
          <w:szCs w:val="20"/>
        </w:rPr>
        <w:t xml:space="preserve"> 하여</w:t>
      </w:r>
      <w:r w:rsidRPr="009F35C6">
        <w:rPr>
          <w:rFonts w:ascii="바탕" w:eastAsia="바탕" w:hAnsi="바탕" w:cs="Arial"/>
          <w:color w:val="000000" w:themeColor="text1"/>
          <w:kern w:val="0"/>
          <w:szCs w:val="20"/>
        </w:rPr>
        <w:t xml:space="preserve"> 미국의 전자 정부의 </w:t>
      </w:r>
      <w:r w:rsidRPr="009F35C6">
        <w:rPr>
          <w:rFonts w:ascii="바탕" w:eastAsia="바탕" w:hAnsi="바탕" w:cs="Arial" w:hint="eastAsia"/>
          <w:color w:val="000000" w:themeColor="text1"/>
          <w:kern w:val="0"/>
          <w:szCs w:val="20"/>
        </w:rPr>
        <w:t>기술의 도입</w:t>
      </w:r>
      <w:r w:rsidRPr="009F35C6">
        <w:rPr>
          <w:rFonts w:ascii="바탕" w:eastAsia="바탕" w:hAnsi="바탕" w:cs="Arial"/>
          <w:color w:val="000000" w:themeColor="text1"/>
          <w:kern w:val="0"/>
          <w:szCs w:val="20"/>
        </w:rPr>
        <w:t>이 시작되었다</w:t>
      </w:r>
      <w:r w:rsidRPr="009F35C6">
        <w:rPr>
          <w:rFonts w:ascii="바탕" w:eastAsia="바탕" w:hAnsi="바탕" w:cs="Arial" w:hint="eastAsia"/>
          <w:color w:val="000000" w:themeColor="text1"/>
          <w:kern w:val="0"/>
          <w:szCs w:val="20"/>
        </w:rPr>
        <w:t>.</w:t>
      </w:r>
      <w:r w:rsidRPr="009F35C6">
        <w:rPr>
          <w:rFonts w:ascii="바탕" w:eastAsia="바탕" w:hAnsi="바탕" w:cs="Arial"/>
          <w:color w:val="000000" w:themeColor="text1"/>
          <w:kern w:val="0"/>
          <w:szCs w:val="20"/>
        </w:rPr>
        <w:t xml:space="preserve"> 클린턴/</w:t>
      </w:r>
      <w:r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고어 행정</w:t>
      </w:r>
      <w:r w:rsidRPr="009F35C6">
        <w:rPr>
          <w:rFonts w:ascii="바탕" w:eastAsia="바탕" w:hAnsi="바탕" w:cs="Arial" w:hint="eastAsia"/>
          <w:color w:val="000000" w:themeColor="text1"/>
          <w:kern w:val="0"/>
          <w:szCs w:val="20"/>
        </w:rPr>
        <w:t>이</w:t>
      </w:r>
      <w:r w:rsidRPr="009F35C6">
        <w:rPr>
          <w:rFonts w:ascii="바탕" w:eastAsia="바탕" w:hAnsi="바탕" w:cs="Arial"/>
          <w:color w:val="000000" w:themeColor="text1"/>
          <w:kern w:val="0"/>
          <w:szCs w:val="20"/>
        </w:rPr>
        <w:t xml:space="preserve"> 1993년에 취임 한 </w:t>
      </w:r>
      <w:r w:rsidRPr="009F35C6">
        <w:rPr>
          <w:rFonts w:ascii="바탕" w:eastAsia="바탕" w:hAnsi="바탕" w:cs="Arial" w:hint="eastAsia"/>
          <w:color w:val="000000" w:themeColor="text1"/>
          <w:kern w:val="0"/>
          <w:szCs w:val="20"/>
        </w:rPr>
        <w:t>시기의 일이다</w:t>
      </w:r>
      <w:r w:rsidRPr="009F35C6">
        <w:rPr>
          <w:rFonts w:ascii="바탕" w:eastAsia="바탕" w:hAnsi="바탕" w:cs="Arial"/>
          <w:color w:val="000000" w:themeColor="text1"/>
          <w:kern w:val="0"/>
          <w:szCs w:val="20"/>
        </w:rPr>
        <w:t>. 클린턴/ 고어 행정</w:t>
      </w:r>
      <w:r w:rsidRPr="009F35C6">
        <w:rPr>
          <w:rFonts w:ascii="바탕" w:eastAsia="바탕" w:hAnsi="바탕" w:cs="Arial" w:hint="eastAsia"/>
          <w:color w:val="000000" w:themeColor="text1"/>
          <w:kern w:val="0"/>
          <w:szCs w:val="20"/>
        </w:rPr>
        <w:t>은</w:t>
      </w:r>
      <w:r w:rsidRPr="009F35C6">
        <w:rPr>
          <w:rFonts w:ascii="바탕" w:eastAsia="바탕" w:hAnsi="바탕" w:cs="Arial"/>
          <w:color w:val="000000" w:themeColor="text1"/>
          <w:kern w:val="0"/>
          <w:szCs w:val="20"/>
        </w:rPr>
        <w:t xml:space="preserve"> 1993년에 취임했다. 클린턴과 고어는 이미 전문가들의 담론에서 </w:t>
      </w:r>
      <w:r w:rsidRPr="009F35C6">
        <w:rPr>
          <w:rFonts w:ascii="바탕" w:eastAsia="바탕" w:hAnsi="바탕" w:cs="Arial" w:hint="eastAsia"/>
          <w:color w:val="000000" w:themeColor="text1"/>
          <w:kern w:val="0"/>
          <w:szCs w:val="20"/>
        </w:rPr>
        <w:t>정보</w:t>
      </w:r>
      <w:r w:rsidRPr="009F35C6">
        <w:rPr>
          <w:rFonts w:ascii="바탕" w:eastAsia="바탕" w:hAnsi="바탕" w:cs="Arial"/>
          <w:color w:val="000000" w:themeColor="text1"/>
          <w:kern w:val="0"/>
          <w:szCs w:val="20"/>
        </w:rPr>
        <w:t xml:space="preserve">기술의 주제를 자유롭게 </w:t>
      </w:r>
      <w:r w:rsidRPr="009F35C6">
        <w:rPr>
          <w:rFonts w:ascii="바탕" w:eastAsia="바탕" w:hAnsi="바탕" w:cs="Arial" w:hint="eastAsia"/>
          <w:color w:val="000000" w:themeColor="text1"/>
          <w:kern w:val="0"/>
          <w:szCs w:val="20"/>
        </w:rPr>
        <w:t>말할</w:t>
      </w:r>
      <w:r w:rsidRPr="009F35C6">
        <w:rPr>
          <w:rFonts w:ascii="바탕" w:eastAsia="바탕" w:hAnsi="바탕" w:cs="Arial"/>
          <w:color w:val="000000" w:themeColor="text1"/>
          <w:kern w:val="0"/>
          <w:szCs w:val="20"/>
        </w:rPr>
        <w:t xml:space="preserve"> 수 있었다</w:t>
      </w:r>
      <w:r w:rsidRPr="009F35C6">
        <w:rPr>
          <w:rFonts w:ascii="바탕" w:eastAsia="바탕" w:hAnsi="바탕" w:cs="Arial" w:hint="eastAsia"/>
          <w:color w:val="000000" w:themeColor="text1"/>
          <w:kern w:val="0"/>
          <w:szCs w:val="20"/>
        </w:rPr>
        <w:t>.</w:t>
      </w:r>
      <w:r w:rsidRPr="009F35C6">
        <w:rPr>
          <w:rFonts w:ascii="바탕" w:eastAsia="바탕" w:hAnsi="바탕" w:cs="Arial"/>
          <w:color w:val="000000" w:themeColor="text1"/>
          <w:kern w:val="0"/>
          <w:szCs w:val="20"/>
        </w:rPr>
        <w:t xml:space="preserve"> 그리고 개혁 정치에 </w:t>
      </w:r>
      <w:proofErr w:type="spellStart"/>
      <w:r w:rsidRPr="009F35C6">
        <w:rPr>
          <w:rFonts w:ascii="바탕" w:eastAsia="바탕" w:hAnsi="바탕" w:cs="Arial"/>
          <w:color w:val="000000" w:themeColor="text1"/>
          <w:kern w:val="0"/>
          <w:szCs w:val="20"/>
        </w:rPr>
        <w:t>스테이플</w:t>
      </w:r>
      <w:proofErr w:type="spellEnd"/>
      <w:r w:rsidRPr="009F35C6">
        <w:rPr>
          <w:rFonts w:ascii="바탕" w:eastAsia="바탕" w:hAnsi="바탕" w:cs="Arial"/>
          <w:color w:val="000000" w:themeColor="text1"/>
          <w:kern w:val="0"/>
          <w:szCs w:val="20"/>
        </w:rPr>
        <w:t xml:space="preserve"> 만들었다</w:t>
      </w:r>
      <w:r w:rsidRPr="009F35C6">
        <w:rPr>
          <w:rFonts w:ascii="바탕" w:eastAsia="바탕" w:hAnsi="바탕" w:cs="Arial" w:hint="eastAsia"/>
          <w:color w:val="000000" w:themeColor="text1"/>
          <w:kern w:val="0"/>
          <w:szCs w:val="20"/>
        </w:rPr>
        <w:t>.</w:t>
      </w:r>
    </w:p>
    <w:p w:rsidR="00135A5E" w:rsidRPr="009F35C6" w:rsidRDefault="00A76525" w:rsidP="009F35C6">
      <w:pPr>
        <w:spacing w:line="360" w:lineRule="auto"/>
        <w:ind w:firstLineChars="50" w:firstLine="100"/>
        <w:rPr>
          <w:rFonts w:ascii="바탕" w:eastAsia="바탕" w:hAnsi="바탕" w:cs="Arial"/>
          <w:color w:val="000000" w:themeColor="text1"/>
          <w:kern w:val="0"/>
          <w:szCs w:val="20"/>
        </w:rPr>
      </w:pPr>
      <w:r w:rsidRPr="009F35C6">
        <w:rPr>
          <w:rFonts w:ascii="바탕" w:eastAsia="바탕" w:hAnsi="바탕" w:cs="Arial"/>
          <w:color w:val="000000" w:themeColor="text1"/>
          <w:kern w:val="0"/>
          <w:szCs w:val="20"/>
        </w:rPr>
        <w:t xml:space="preserve">앨 고어 (Al Gore)가 종사하는 행정 개혁, 행정기구의 효율성을 증가 중심으로 </w:t>
      </w:r>
      <w:r w:rsidRPr="009F35C6">
        <w:rPr>
          <w:rFonts w:ascii="바탕" w:eastAsia="바탕" w:hAnsi="바탕" w:cs="Arial" w:hint="eastAsia"/>
          <w:color w:val="000000" w:themeColor="text1"/>
          <w:kern w:val="0"/>
          <w:szCs w:val="20"/>
        </w:rPr>
        <w:t xml:space="preserve">간편히 할 수 있지만, </w:t>
      </w:r>
      <w:r w:rsidRPr="009F35C6">
        <w:rPr>
          <w:rFonts w:ascii="바탕" w:eastAsia="바탕" w:hAnsi="바탕" w:cs="Arial"/>
          <w:color w:val="000000" w:themeColor="text1"/>
          <w:kern w:val="0"/>
          <w:szCs w:val="20"/>
        </w:rPr>
        <w:t>다른 한편으로 책임 관리의 범</w:t>
      </w:r>
      <w:r w:rsidRPr="009F35C6">
        <w:rPr>
          <w:rFonts w:ascii="MS Mincho" w:eastAsia="MS Mincho" w:hAnsi="MS Mincho" w:cs="MS Mincho" w:hint="eastAsia"/>
          <w:color w:val="000000" w:themeColor="text1"/>
          <w:kern w:val="0"/>
          <w:szCs w:val="20"/>
        </w:rPr>
        <w:t>​​</w:t>
      </w:r>
      <w:r w:rsidRPr="009F35C6">
        <w:rPr>
          <w:rFonts w:ascii="바탕" w:eastAsia="바탕" w:hAnsi="바탕" w:cs="Arial"/>
          <w:color w:val="000000" w:themeColor="text1"/>
          <w:kern w:val="0"/>
          <w:szCs w:val="20"/>
        </w:rPr>
        <w:t>위를 좁힐 필요</w:t>
      </w:r>
      <w:r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 xml:space="preserve">없이 재정 자원을 </w:t>
      </w:r>
      <w:r w:rsidRPr="009F35C6">
        <w:rPr>
          <w:rFonts w:ascii="바탕" w:eastAsia="바탕" w:hAnsi="바탕" w:cs="Arial" w:hint="eastAsia"/>
          <w:color w:val="000000" w:themeColor="text1"/>
          <w:kern w:val="0"/>
          <w:szCs w:val="20"/>
        </w:rPr>
        <w:t>절약 또한 가능한</w:t>
      </w:r>
      <w:r w:rsidRPr="009F35C6">
        <w:rPr>
          <w:rFonts w:ascii="바탕" w:eastAsia="바탕" w:hAnsi="바탕" w:cs="Arial"/>
          <w:color w:val="000000" w:themeColor="text1"/>
          <w:kern w:val="0"/>
          <w:szCs w:val="20"/>
        </w:rPr>
        <w:t xml:space="preserve"> 이상적인 길이었다. 이를 위해 만든 최초의 제안은 모든 공공 기관의 구성원의 협력과 소위 국가 성과 검토 (NPR)에서 고안되었고, ‘</w:t>
      </w:r>
      <w:proofErr w:type="spellStart"/>
      <w:r w:rsidRPr="009F35C6">
        <w:rPr>
          <w:rFonts w:ascii="바탕" w:eastAsia="바탕" w:hAnsi="바탕" w:cs="Arial"/>
          <w:color w:val="000000" w:themeColor="text1"/>
          <w:kern w:val="0"/>
          <w:szCs w:val="20"/>
        </w:rPr>
        <w:t>레드</w:t>
      </w:r>
      <w:proofErr w:type="spellEnd"/>
      <w:r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테이프의 결과’</w:t>
      </w:r>
      <w:r w:rsidRPr="009F35C6">
        <w:rPr>
          <w:rFonts w:ascii="바탕" w:eastAsia="바탕" w:hAnsi="바탕" w:cs="Arial" w:hint="eastAsia"/>
          <w:color w:val="000000" w:themeColor="text1"/>
          <w:kern w:val="0"/>
          <w:szCs w:val="20"/>
        </w:rPr>
        <w:t>라는</w:t>
      </w:r>
      <w:r w:rsidRPr="009F35C6">
        <w:rPr>
          <w:rFonts w:ascii="바탕" w:eastAsia="바탕" w:hAnsi="바탕" w:cs="Arial"/>
          <w:color w:val="000000" w:themeColor="text1"/>
          <w:kern w:val="0"/>
          <w:szCs w:val="20"/>
        </w:rPr>
        <w:t xml:space="preserve"> 프로그램 제</w:t>
      </w:r>
      <w:r w:rsidRPr="009F35C6">
        <w:rPr>
          <w:rFonts w:ascii="바탕" w:eastAsia="바탕" w:hAnsi="바탕" w:cs="Arial" w:hint="eastAsia"/>
          <w:color w:val="000000" w:themeColor="text1"/>
          <w:kern w:val="0"/>
          <w:szCs w:val="20"/>
        </w:rPr>
        <w:t>목으로</w:t>
      </w:r>
      <w:r w:rsidRPr="009F35C6">
        <w:rPr>
          <w:rFonts w:ascii="바탕" w:eastAsia="바탕" w:hAnsi="바탕" w:cs="Arial"/>
          <w:color w:val="000000" w:themeColor="text1"/>
          <w:kern w:val="0"/>
          <w:szCs w:val="20"/>
        </w:rPr>
        <w:t xml:space="preserve"> 1993년 가을에 출판</w:t>
      </w:r>
      <w:r w:rsidRPr="009F35C6">
        <w:rPr>
          <w:rFonts w:ascii="바탕" w:eastAsia="바탕" w:hAnsi="바탕" w:cs="Arial" w:hint="eastAsia"/>
          <w:color w:val="000000" w:themeColor="text1"/>
          <w:kern w:val="0"/>
          <w:szCs w:val="20"/>
        </w:rPr>
        <w:t xml:space="preserve"> </w:t>
      </w:r>
      <w:proofErr w:type="gramStart"/>
      <w:r w:rsidRPr="009F35C6">
        <w:rPr>
          <w:rFonts w:ascii="바탕" w:eastAsia="바탕" w:hAnsi="바탕" w:cs="Arial"/>
          <w:color w:val="000000" w:themeColor="text1"/>
          <w:kern w:val="0"/>
          <w:szCs w:val="20"/>
        </w:rPr>
        <w:t>되</w:t>
      </w:r>
      <w:r w:rsidRPr="009F35C6">
        <w:rPr>
          <w:rFonts w:ascii="바탕" w:eastAsia="바탕" w:hAnsi="바탕" w:cs="Arial" w:hint="eastAsia"/>
          <w:color w:val="000000" w:themeColor="text1"/>
          <w:kern w:val="0"/>
          <w:szCs w:val="20"/>
        </w:rPr>
        <w:t>었다</w:t>
      </w:r>
      <w:r w:rsidRPr="009F35C6">
        <w:rPr>
          <w:rFonts w:ascii="MS Mincho" w:eastAsia="MS Mincho" w:hAnsi="MS Mincho" w:cs="MS Mincho" w:hint="eastAsia"/>
          <w:color w:val="000000" w:themeColor="text1"/>
          <w:kern w:val="0"/>
          <w:szCs w:val="20"/>
        </w:rPr>
        <w:t>​​</w:t>
      </w:r>
      <w:r w:rsidRPr="009F35C6">
        <w:rPr>
          <w:rFonts w:ascii="바탕" w:eastAsia="바탕" w:hAnsi="바탕" w:cs="Arial" w:hint="eastAsia"/>
          <w:color w:val="000000" w:themeColor="text1"/>
          <w:kern w:val="0"/>
          <w:szCs w:val="20"/>
        </w:rPr>
        <w:t>.</w:t>
      </w:r>
      <w:proofErr w:type="gramEnd"/>
      <w:r w:rsidRPr="009F35C6">
        <w:rPr>
          <w:rFonts w:ascii="바탕" w:eastAsia="바탕" w:hAnsi="바탕" w:cs="Arial"/>
          <w:color w:val="000000" w:themeColor="text1"/>
          <w:kern w:val="0"/>
          <w:szCs w:val="20"/>
        </w:rPr>
        <w:t xml:space="preserve"> 적은 비용 정부</w:t>
      </w:r>
      <w:r w:rsidR="009F35C6" w:rsidRPr="009F35C6">
        <w:rPr>
          <w:rFonts w:ascii="바탕" w:eastAsia="바탕" w:hAnsi="바탕" w:cs="Arial" w:hint="eastAsia"/>
          <w:color w:val="000000" w:themeColor="text1"/>
          <w:kern w:val="0"/>
          <w:szCs w:val="20"/>
        </w:rPr>
        <w:t xml:space="preserve">를 </w:t>
      </w:r>
      <w:r w:rsidR="009F35C6" w:rsidRPr="009F35C6">
        <w:rPr>
          <w:rFonts w:ascii="바탕" w:eastAsia="바탕" w:hAnsi="바탕" w:cs="Arial"/>
          <w:color w:val="000000" w:themeColor="text1"/>
          <w:kern w:val="0"/>
          <w:szCs w:val="20"/>
        </w:rPr>
        <w:t xml:space="preserve">만들기 </w:t>
      </w:r>
      <w:r w:rsidR="009F35C6" w:rsidRPr="009F35C6">
        <w:rPr>
          <w:rFonts w:ascii="바탕" w:eastAsia="바탕" w:hAnsi="바탕" w:cs="Arial" w:hint="eastAsia"/>
          <w:color w:val="000000" w:themeColor="text1"/>
          <w:kern w:val="0"/>
          <w:szCs w:val="20"/>
        </w:rPr>
        <w:t>위해서였다</w:t>
      </w:r>
      <w:r w:rsidRPr="009F35C6">
        <w:rPr>
          <w:rFonts w:ascii="바탕" w:eastAsia="바탕" w:hAnsi="바탕" w:cs="Arial"/>
          <w:color w:val="000000" w:themeColor="text1"/>
          <w:kern w:val="0"/>
          <w:szCs w:val="20"/>
        </w:rPr>
        <w:t>. 200</w:t>
      </w:r>
      <w:r w:rsidRPr="009F35C6">
        <w:rPr>
          <w:rFonts w:ascii="바탕" w:eastAsia="바탕" w:hAnsi="바탕" w:cs="Arial" w:hint="eastAsia"/>
          <w:color w:val="000000" w:themeColor="text1"/>
          <w:kern w:val="0"/>
          <w:szCs w:val="20"/>
        </w:rPr>
        <w:t>0</w:t>
      </w:r>
      <w:r w:rsidRPr="009F35C6">
        <w:rPr>
          <w:rFonts w:ascii="바탕" w:eastAsia="바탕" w:hAnsi="바탕" w:cs="Arial"/>
          <w:color w:val="000000" w:themeColor="text1"/>
          <w:kern w:val="0"/>
          <w:szCs w:val="20"/>
        </w:rPr>
        <w:t xml:space="preserve">년 여름, </w:t>
      </w:r>
      <w:r w:rsidR="009F35C6" w:rsidRPr="009F35C6">
        <w:rPr>
          <w:rFonts w:ascii="바탕" w:eastAsia="바탕" w:hAnsi="바탕" w:cs="Arial" w:hint="eastAsia"/>
          <w:color w:val="000000" w:themeColor="text1"/>
          <w:kern w:val="0"/>
          <w:szCs w:val="20"/>
        </w:rPr>
        <w:t>포탈의</w:t>
      </w:r>
      <w:r w:rsidRPr="009F35C6">
        <w:rPr>
          <w:rFonts w:ascii="바탕" w:eastAsia="바탕" w:hAnsi="바탕" w:cs="Arial"/>
          <w:color w:val="000000" w:themeColor="text1"/>
          <w:kern w:val="0"/>
          <w:szCs w:val="20"/>
        </w:rPr>
        <w:t xml:space="preserve"> 건설이 시작되었다. 웹 사이트 www.firstgov.gov는 기본적으로 인터넷 선구자 </w:t>
      </w:r>
      <w:r w:rsidR="009F35C6" w:rsidRPr="009F35C6">
        <w:rPr>
          <w:rFonts w:hint="eastAsia"/>
          <w:color w:val="000000" w:themeColor="text1"/>
        </w:rPr>
        <w:t>Eric Brewer가</w:t>
      </w:r>
      <w:r w:rsidR="009F35C6" w:rsidRPr="009F35C6">
        <w:rPr>
          <w:rFonts w:ascii="바탕" w:eastAsia="바탕" w:hAnsi="바탕" w:cs="Arial"/>
          <w:color w:val="000000" w:themeColor="text1"/>
          <w:kern w:val="0"/>
          <w:szCs w:val="20"/>
        </w:rPr>
        <w:t xml:space="preserve"> </w:t>
      </w:r>
      <w:r w:rsidRPr="009F35C6">
        <w:rPr>
          <w:rFonts w:ascii="바탕" w:eastAsia="바탕" w:hAnsi="바탕" w:cs="Arial"/>
          <w:color w:val="000000" w:themeColor="text1"/>
          <w:kern w:val="0"/>
          <w:szCs w:val="20"/>
        </w:rPr>
        <w:t>'기증'</w:t>
      </w:r>
      <w:r w:rsidR="009F35C6" w:rsidRPr="009F35C6">
        <w:rPr>
          <w:rFonts w:ascii="바탕" w:eastAsia="바탕" w:hAnsi="바탕" w:cs="Arial" w:hint="eastAsia"/>
          <w:color w:val="000000" w:themeColor="text1"/>
          <w:kern w:val="0"/>
          <w:szCs w:val="20"/>
        </w:rPr>
        <w:t>한</w:t>
      </w:r>
      <w:r w:rsidRPr="009F35C6">
        <w:rPr>
          <w:rFonts w:ascii="바탕" w:eastAsia="바탕" w:hAnsi="바탕" w:cs="Arial"/>
          <w:color w:val="000000" w:themeColor="text1"/>
          <w:kern w:val="0"/>
          <w:szCs w:val="20"/>
        </w:rPr>
        <w:t xml:space="preserve"> 검색 엔진입니다. 그것은 </w:t>
      </w:r>
      <w:r w:rsidR="009F35C6" w:rsidRPr="009F35C6">
        <w:rPr>
          <w:rFonts w:ascii="바탕" w:eastAsia="바탕" w:hAnsi="바탕" w:cs="Arial" w:hint="eastAsia"/>
          <w:color w:val="000000" w:themeColor="text1"/>
          <w:kern w:val="0"/>
          <w:szCs w:val="20"/>
        </w:rPr>
        <w:t>Bush</w:t>
      </w:r>
      <w:r w:rsidRPr="009F35C6">
        <w:rPr>
          <w:rFonts w:ascii="바탕" w:eastAsia="바탕" w:hAnsi="바탕" w:cs="Arial"/>
          <w:color w:val="000000" w:themeColor="text1"/>
          <w:kern w:val="0"/>
          <w:szCs w:val="20"/>
        </w:rPr>
        <w:t xml:space="preserve"> </w:t>
      </w:r>
      <w:r w:rsidR="009F35C6" w:rsidRPr="009F35C6">
        <w:rPr>
          <w:rFonts w:ascii="바탕" w:eastAsia="바탕" w:hAnsi="바탕" w:cs="Arial"/>
          <w:color w:val="000000" w:themeColor="text1"/>
          <w:kern w:val="0"/>
          <w:szCs w:val="20"/>
        </w:rPr>
        <w:t>행정</w:t>
      </w:r>
      <w:r w:rsidR="009F35C6" w:rsidRPr="009F35C6">
        <w:rPr>
          <w:rFonts w:ascii="바탕" w:eastAsia="바탕" w:hAnsi="바탕" w:cs="Arial" w:hint="eastAsia"/>
          <w:color w:val="000000" w:themeColor="text1"/>
          <w:kern w:val="0"/>
          <w:szCs w:val="20"/>
        </w:rPr>
        <w:t>의</w:t>
      </w:r>
      <w:r w:rsidRPr="009F35C6">
        <w:rPr>
          <w:rFonts w:ascii="바탕" w:eastAsia="바탕" w:hAnsi="바탕" w:cs="Arial"/>
          <w:color w:val="000000" w:themeColor="text1"/>
          <w:kern w:val="0"/>
          <w:szCs w:val="20"/>
        </w:rPr>
        <w:t xml:space="preserve"> 당시 미국 연방 정부의 중앙 액세스</w:t>
      </w:r>
      <w:r w:rsidR="009F35C6" w:rsidRPr="009F35C6">
        <w:rPr>
          <w:rFonts w:ascii="바탕" w:eastAsia="바탕" w:hAnsi="바탕" w:cs="Arial" w:hint="eastAsia"/>
          <w:color w:val="000000" w:themeColor="text1"/>
          <w:kern w:val="0"/>
          <w:szCs w:val="20"/>
        </w:rPr>
        <w:t>에</w:t>
      </w:r>
      <w:r w:rsidRPr="009F35C6">
        <w:rPr>
          <w:rFonts w:ascii="바탕" w:eastAsia="바탕" w:hAnsi="바탕" w:cs="Arial"/>
          <w:color w:val="000000" w:themeColor="text1"/>
          <w:kern w:val="0"/>
          <w:szCs w:val="20"/>
        </w:rPr>
        <w:t xml:space="preserve"> 포털</w:t>
      </w:r>
      <w:r w:rsidR="009F35C6" w:rsidRPr="009F35C6">
        <w:rPr>
          <w:rFonts w:ascii="바탕" w:eastAsia="바탕" w:hAnsi="바탕" w:cs="Arial" w:hint="eastAsia"/>
          <w:color w:val="000000" w:themeColor="text1"/>
          <w:kern w:val="0"/>
          <w:szCs w:val="20"/>
        </w:rPr>
        <w:t xml:space="preserve"> </w:t>
      </w:r>
      <w:r w:rsidRPr="009F35C6">
        <w:rPr>
          <w:rFonts w:ascii="바탕" w:eastAsia="바탕" w:hAnsi="바탕" w:cs="Arial"/>
          <w:color w:val="000000" w:themeColor="text1"/>
          <w:kern w:val="0"/>
          <w:szCs w:val="20"/>
        </w:rPr>
        <w:t>되었다. 포털</w:t>
      </w:r>
      <w:r w:rsidR="009F35C6" w:rsidRPr="009F35C6">
        <w:rPr>
          <w:rFonts w:ascii="바탕" w:eastAsia="바탕" w:hAnsi="바탕" w:cs="Arial"/>
          <w:color w:val="000000" w:themeColor="text1"/>
          <w:kern w:val="0"/>
          <w:szCs w:val="20"/>
        </w:rPr>
        <w:t xml:space="preserve"> '</w:t>
      </w:r>
      <w:proofErr w:type="gramStart"/>
      <w:r w:rsidR="009F35C6" w:rsidRPr="009F35C6">
        <w:rPr>
          <w:rFonts w:ascii="바탕" w:eastAsia="바탕" w:hAnsi="바탕" w:cs="Arial"/>
          <w:color w:val="000000" w:themeColor="text1"/>
          <w:kern w:val="0"/>
          <w:szCs w:val="20"/>
        </w:rPr>
        <w:t>…</w:t>
      </w:r>
      <w:proofErr w:type="gramEnd"/>
      <w:r w:rsidRPr="009F35C6">
        <w:rPr>
          <w:rFonts w:ascii="바탕" w:eastAsia="바탕" w:hAnsi="바탕" w:cs="Arial"/>
          <w:color w:val="000000" w:themeColor="text1"/>
          <w:kern w:val="0"/>
          <w:szCs w:val="20"/>
        </w:rPr>
        <w:t>에 대한 액세스'</w:t>
      </w:r>
      <w:r w:rsidR="009F35C6" w:rsidRPr="009F35C6">
        <w:rPr>
          <w:rFonts w:ascii="바탕" w:eastAsia="바탕" w:hAnsi="바탕" w:cs="Arial" w:hint="eastAsia"/>
          <w:color w:val="000000" w:themeColor="text1"/>
          <w:kern w:val="0"/>
          <w:szCs w:val="20"/>
        </w:rPr>
        <w:t>는</w:t>
      </w:r>
      <w:r w:rsidRPr="009F35C6">
        <w:rPr>
          <w:rFonts w:ascii="바탕" w:eastAsia="바탕" w:hAnsi="바탕" w:cs="Arial"/>
          <w:color w:val="000000" w:themeColor="text1"/>
          <w:kern w:val="0"/>
          <w:szCs w:val="20"/>
        </w:rPr>
        <w:t xml:space="preserve"> 연속적으로 통합되었다. 결과적으로, 연방 당국과 미국의 많은 '지방 정부의 정보와 서비스의 대</w:t>
      </w:r>
      <w:r w:rsidRPr="009F35C6">
        <w:rPr>
          <w:rFonts w:ascii="바탕" w:eastAsia="바탕" w:hAnsi="바탕" w:cs="Arial"/>
          <w:color w:val="000000" w:themeColor="text1"/>
          <w:kern w:val="0"/>
          <w:szCs w:val="20"/>
        </w:rPr>
        <w:lastRenderedPageBreak/>
        <w:t xml:space="preserve">부분이 </w:t>
      </w:r>
      <w:r w:rsidR="009F35C6" w:rsidRPr="009F35C6">
        <w:rPr>
          <w:rFonts w:ascii="바탕" w:eastAsia="바탕" w:hAnsi="바탕" w:cs="Arial" w:hint="eastAsia"/>
          <w:color w:val="000000" w:themeColor="text1"/>
          <w:kern w:val="0"/>
          <w:szCs w:val="20"/>
        </w:rPr>
        <w:t>포탈을</w:t>
      </w:r>
      <w:r w:rsidRPr="009F35C6">
        <w:rPr>
          <w:rFonts w:ascii="바탕" w:eastAsia="바탕" w:hAnsi="바탕" w:cs="Arial"/>
          <w:color w:val="000000" w:themeColor="text1"/>
          <w:kern w:val="0"/>
          <w:szCs w:val="20"/>
        </w:rPr>
        <w:t xml:space="preserve"> 통해 액세스 할 수 있습니다</w:t>
      </w:r>
    </w:p>
    <w:p w:rsidR="007862BB" w:rsidRPr="009F35C6" w:rsidRDefault="007862BB" w:rsidP="00D71884">
      <w:pPr>
        <w:spacing w:line="360" w:lineRule="auto"/>
        <w:rPr>
          <w:rFonts w:ascii="바탕" w:eastAsia="바탕" w:hAnsi="바탕" w:cs="Arial"/>
          <w:color w:val="000000" w:themeColor="text1"/>
          <w:kern w:val="0"/>
          <w:sz w:val="24"/>
          <w:szCs w:val="24"/>
        </w:rPr>
      </w:pPr>
      <w:r w:rsidRPr="009F35C6">
        <w:rPr>
          <w:rFonts w:ascii="바탕" w:eastAsia="바탕" w:hAnsi="바탕" w:cs="Arial" w:hint="eastAsia"/>
          <w:color w:val="000000" w:themeColor="text1"/>
          <w:kern w:val="0"/>
          <w:sz w:val="24"/>
          <w:szCs w:val="24"/>
        </w:rPr>
        <w:t>결론</w:t>
      </w:r>
      <w:r w:rsidRPr="009F35C6">
        <w:rPr>
          <w:rFonts w:ascii="바탕" w:eastAsia="바탕" w:hAnsi="바탕" w:cs="Arial"/>
          <w:color w:val="000000" w:themeColor="text1"/>
          <w:kern w:val="0"/>
          <w:szCs w:val="20"/>
        </w:rPr>
        <w:br/>
      </w:r>
      <w:r w:rsidRPr="009F35C6">
        <w:rPr>
          <w:rFonts w:ascii="바탕" w:eastAsia="바탕" w:hAnsi="바탕" w:cs="Arial" w:hint="eastAsia"/>
          <w:color w:val="000000" w:themeColor="text1"/>
          <w:kern w:val="0"/>
          <w:szCs w:val="20"/>
        </w:rPr>
        <w:t>미국은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초기에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모든</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레벨에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걸쳐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발전을 위한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통합</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개념을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디자인하기</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시작했다.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그</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이후로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그렇게</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계속해나간 것이다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내부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및</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외부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관리위원회</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이익</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집단과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전문가 집단의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무리에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필요한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지적을 준비하기 위한 업무를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계속해서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제공</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할</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있다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미국</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공공</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기관의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모든</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전략은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구축에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협력의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목표를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의미한다고</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가정하는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것이</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안전하다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그러나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통합</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널리 성공적인</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구현은 없는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것</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같다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거기에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몇</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시범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사업되었으며</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일반적으로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그들의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지지자의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좌절에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그들은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매우</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성공적이라고 보기 어려웠다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이것은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연방</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아니라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연방</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공동</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프로젝트</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및</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지방</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모두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적용된다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사업의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하나의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라인에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집중</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기관의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개별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프로젝트가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훨씬</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성공적이었다</w:t>
      </w:r>
      <w:r w:rsidRPr="009F35C6">
        <w:rPr>
          <w:rFonts w:ascii="바탕" w:eastAsia="바탕" w:hAnsi="바탕" w:cs="Arial"/>
          <w:color w:val="000000" w:themeColor="text1"/>
          <w:kern w:val="0"/>
          <w:szCs w:val="20"/>
        </w:rPr>
        <w:t>.</w:t>
      </w:r>
    </w:p>
    <w:p w:rsidR="005F1A34" w:rsidRPr="009F35C6" w:rsidRDefault="007862BB" w:rsidP="00D71884">
      <w:pPr>
        <w:spacing w:line="360" w:lineRule="auto"/>
        <w:rPr>
          <w:rFonts w:ascii="바탕" w:eastAsia="바탕" w:hAnsi="바탕" w:cs="Arial"/>
          <w:color w:val="000000" w:themeColor="text1"/>
          <w:kern w:val="0"/>
          <w:szCs w:val="20"/>
        </w:rPr>
      </w:pPr>
      <w:r w:rsidRPr="009F35C6">
        <w:rPr>
          <w:rFonts w:ascii="바탕" w:eastAsia="바탕" w:hAnsi="바탕" w:cs="Arial" w:hint="eastAsia"/>
          <w:color w:val="000000" w:themeColor="text1"/>
          <w:kern w:val="0"/>
          <w:szCs w:val="20"/>
        </w:rPr>
        <w:t>성공의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부족에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대한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이유</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중</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하나는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제도이다</w:t>
      </w:r>
      <w:r w:rsidRPr="009F35C6">
        <w:rPr>
          <w:rFonts w:ascii="바탕" w:eastAsia="바탕" w:hAnsi="바탕" w:cs="Arial"/>
          <w:color w:val="000000" w:themeColor="text1"/>
          <w:kern w:val="0"/>
          <w:szCs w:val="20"/>
        </w:rPr>
        <w:t>.</w:t>
      </w:r>
      <w:r w:rsidRPr="009F35C6">
        <w:rPr>
          <w:rFonts w:ascii="바탕" w:eastAsia="바탕" w:hAnsi="바탕" w:cs="Arial" w:hint="eastAsia"/>
          <w:color w:val="000000" w:themeColor="text1"/>
          <w:kern w:val="0"/>
          <w:szCs w:val="20"/>
        </w:rPr>
        <w:t xml:space="preserve"> 연방</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국가가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분리</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주권을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유지하는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강력한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연방은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도움이</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전혀 되지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않는다</w:t>
      </w:r>
      <w:r w:rsidRPr="009F35C6">
        <w:rPr>
          <w:rFonts w:ascii="바탕" w:eastAsia="바탕" w:hAnsi="바탕" w:cs="Arial"/>
          <w:color w:val="000000" w:themeColor="text1"/>
          <w:kern w:val="0"/>
          <w:szCs w:val="20"/>
        </w:rPr>
        <w:t>.</w:t>
      </w:r>
      <w:r w:rsidRPr="009F35C6">
        <w:rPr>
          <w:rFonts w:ascii="바탕" w:eastAsia="바탕" w:hAnsi="바탕" w:cs="Arial" w:hint="eastAsia"/>
          <w:color w:val="000000" w:themeColor="text1"/>
          <w:kern w:val="0"/>
          <w:szCs w:val="20"/>
        </w:rPr>
        <w:t xml:space="preserve"> 중앙</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배우</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바인딩</w:t>
      </w:r>
      <w:r w:rsidRPr="009F35C6">
        <w:rPr>
          <w:rFonts w:ascii="바탕" w:eastAsia="바탕" w:hAnsi="바탕" w:cs="Arial"/>
          <w:color w:val="000000" w:themeColor="text1"/>
          <w:kern w:val="0"/>
          <w:szCs w:val="20"/>
        </w:rPr>
        <w:t xml:space="preserve"> </w:t>
      </w:r>
      <w:r w:rsidR="005F1A34" w:rsidRPr="009F35C6">
        <w:rPr>
          <w:rFonts w:ascii="바탕" w:eastAsia="바탕" w:hAnsi="바탕" w:cs="Arial" w:hint="eastAsia"/>
          <w:color w:val="000000" w:themeColor="text1"/>
          <w:kern w:val="0"/>
          <w:szCs w:val="20"/>
        </w:rPr>
        <w:t>사회 기반 시설을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주장하거나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조정</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절차를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적용하기</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위해</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전력</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비용</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및</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법적</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통제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수단이</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부족하다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이는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모든</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관련</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주체의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적절한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네트워크를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구축하고</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조직의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기술적</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인</w:t>
      </w:r>
      <w:r w:rsidRPr="009F35C6">
        <w:rPr>
          <w:rFonts w:ascii="바탕" w:eastAsia="바탕" w:hAnsi="바탕" w:cs="Arial"/>
          <w:color w:val="000000" w:themeColor="text1"/>
          <w:kern w:val="0"/>
          <w:szCs w:val="20"/>
        </w:rPr>
        <w:t xml:space="preserve"> </w:t>
      </w:r>
      <w:r w:rsidR="009F35C6">
        <w:rPr>
          <w:rFonts w:ascii="바탕" w:eastAsia="바탕" w:hAnsi="바탕" w:cs="Arial" w:hint="eastAsia"/>
          <w:color w:val="000000" w:themeColor="text1"/>
          <w:kern w:val="0"/>
          <w:szCs w:val="20"/>
        </w:rPr>
        <w:t>콘테</w:t>
      </w:r>
      <w:r w:rsidRPr="009F35C6">
        <w:rPr>
          <w:rFonts w:ascii="바탕" w:eastAsia="바탕" w:hAnsi="바탕" w:cs="Arial" w:hint="eastAsia"/>
          <w:color w:val="000000" w:themeColor="text1"/>
          <w:kern w:val="0"/>
          <w:szCs w:val="20"/>
        </w:rPr>
        <w:t>스트에서</w:t>
      </w:r>
      <w:r w:rsidRPr="009F35C6">
        <w:rPr>
          <w:rFonts w:ascii="바탕" w:eastAsia="바탕" w:hAnsi="바탕" w:cs="Arial"/>
          <w:color w:val="000000" w:themeColor="text1"/>
          <w:kern w:val="0"/>
          <w:szCs w:val="20"/>
        </w:rPr>
        <w:t xml:space="preserve"> IT </w:t>
      </w:r>
      <w:r w:rsidRPr="009F35C6">
        <w:rPr>
          <w:rFonts w:ascii="바탕" w:eastAsia="바탕" w:hAnsi="바탕" w:cs="Arial" w:hint="eastAsia"/>
          <w:color w:val="000000" w:themeColor="text1"/>
          <w:kern w:val="0"/>
          <w:szCs w:val="20"/>
        </w:rPr>
        <w:t>전략을</w:t>
      </w:r>
      <w:r w:rsidR="00C67CC8"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포함</w:t>
      </w:r>
      <w:r w:rsidR="00C67CC8" w:rsidRPr="009F35C6">
        <w:rPr>
          <w:rFonts w:ascii="바탕" w:eastAsia="바탕" w:hAnsi="바탕" w:cs="Arial" w:hint="eastAsia"/>
          <w:color w:val="000000" w:themeColor="text1"/>
          <w:kern w:val="0"/>
          <w:szCs w:val="20"/>
        </w:rPr>
        <w:t>하여</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극복</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할</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수</w:t>
      </w:r>
      <w:r w:rsidRPr="009F35C6">
        <w:rPr>
          <w:rFonts w:ascii="바탕" w:eastAsia="바탕" w:hAnsi="바탕" w:cs="Arial"/>
          <w:color w:val="000000" w:themeColor="text1"/>
          <w:kern w:val="0"/>
          <w:szCs w:val="20"/>
        </w:rPr>
        <w:t xml:space="preserve"> </w:t>
      </w:r>
      <w:r w:rsidR="005F1A34" w:rsidRPr="009F35C6">
        <w:rPr>
          <w:rFonts w:ascii="바탕" w:eastAsia="바탕" w:hAnsi="바탕" w:cs="Arial" w:hint="eastAsia"/>
          <w:color w:val="000000" w:themeColor="text1"/>
          <w:kern w:val="0"/>
          <w:szCs w:val="20"/>
        </w:rPr>
        <w:t>있다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그러나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일반적인</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원인을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도움이 되지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않는다.</w:t>
      </w:r>
      <w:r w:rsidRPr="009F35C6">
        <w:rPr>
          <w:rFonts w:ascii="바탕" w:eastAsia="바탕" w:hAnsi="바탕" w:cs="Arial"/>
          <w:color w:val="000000" w:themeColor="text1"/>
          <w:kern w:val="0"/>
          <w:szCs w:val="20"/>
        </w:rPr>
        <w:t xml:space="preserve"> USPS, GSA, SSA </w:t>
      </w:r>
      <w:r w:rsidRPr="009F35C6">
        <w:rPr>
          <w:rFonts w:ascii="바탕" w:eastAsia="바탕" w:hAnsi="바탕" w:cs="Arial" w:hint="eastAsia"/>
          <w:color w:val="000000" w:themeColor="text1"/>
          <w:kern w:val="0"/>
          <w:szCs w:val="20"/>
        </w:rPr>
        <w:t>등의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연방</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기관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사이의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인프라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서비스를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제공하는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정도</w:t>
      </w:r>
      <w:r w:rsidR="005F1A34" w:rsidRPr="009F35C6">
        <w:rPr>
          <w:rFonts w:ascii="바탕" w:eastAsia="바탕" w:hAnsi="바탕" w:cs="Arial" w:hint="eastAsia"/>
          <w:color w:val="000000" w:themeColor="text1"/>
          <w:kern w:val="0"/>
          <w:szCs w:val="20"/>
        </w:rPr>
        <w:t>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잠재</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경쟁은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여전히</w:t>
      </w:r>
      <w:r w:rsidRPr="009F35C6">
        <w:rPr>
          <w:rFonts w:ascii="MS Mincho" w:eastAsia="MS Mincho" w:hAnsi="MS Mincho" w:cs="MS Mincho" w:hint="eastAsia"/>
          <w:color w:val="000000" w:themeColor="text1"/>
          <w:kern w:val="0"/>
          <w:szCs w:val="20"/>
        </w:rPr>
        <w:t>​​</w:t>
      </w:r>
      <w:r w:rsidRPr="009F35C6">
        <w:rPr>
          <w:rFonts w:ascii="바탕" w:eastAsia="바탕" w:hAnsi="바탕" w:cs="Arial" w:hint="eastAsia"/>
          <w:color w:val="000000" w:themeColor="text1"/>
          <w:kern w:val="0"/>
          <w:szCs w:val="20"/>
        </w:rPr>
        <w:t>있다</w:t>
      </w:r>
      <w:r w:rsidRPr="009F35C6">
        <w:rPr>
          <w:rFonts w:ascii="바탕" w:eastAsia="바탕" w:hAnsi="바탕" w:cs="Arial"/>
          <w:color w:val="000000" w:themeColor="text1"/>
          <w:kern w:val="0"/>
          <w:szCs w:val="20"/>
        </w:rPr>
        <w:t>.</w:t>
      </w:r>
    </w:p>
    <w:p w:rsidR="007862BB" w:rsidRPr="009F35C6" w:rsidRDefault="005F1A34" w:rsidP="00D71884">
      <w:pPr>
        <w:spacing w:line="360" w:lineRule="auto"/>
        <w:rPr>
          <w:rFonts w:ascii="바탕" w:eastAsia="바탕" w:hAnsi="바탕" w:cs="Arial"/>
          <w:color w:val="000000" w:themeColor="text1"/>
          <w:kern w:val="0"/>
          <w:szCs w:val="20"/>
        </w:rPr>
      </w:pPr>
      <w:r w:rsidRPr="009F35C6">
        <w:rPr>
          <w:rFonts w:ascii="바탕" w:eastAsia="바탕" w:hAnsi="바탕" w:cs="Arial" w:hint="eastAsia"/>
          <w:color w:val="000000" w:themeColor="text1"/>
          <w:kern w:val="0"/>
          <w:szCs w:val="20"/>
        </w:rPr>
        <w:t>전자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정부는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이제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정상적인</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미국</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공공</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행정부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개혁 목표 계획의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진정한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필수적인</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부분이다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그것은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정치적</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리더십의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주목을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계속해서 얻고 있다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통합과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국경</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간</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협력의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깊은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문제는</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초기</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프로젝트에서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현재에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이르기까지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알려져 있다</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많은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새로운</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목표 계획은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이러한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문제를</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극복하기</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위해</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의지에</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의해</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영감을 얻고 있다.</w:t>
      </w:r>
      <w:r w:rsidRPr="009F35C6">
        <w:rPr>
          <w:rFonts w:ascii="Arial" w:eastAsia="굴림" w:hAnsi="Arial" w:cs="Arial" w:hint="eastAsia"/>
          <w:color w:val="000000" w:themeColor="text1"/>
          <w:kern w:val="0"/>
          <w:sz w:val="24"/>
          <w:szCs w:val="24"/>
        </w:rPr>
        <w:t xml:space="preserve"> </w:t>
      </w:r>
      <w:r w:rsidRPr="009F35C6">
        <w:rPr>
          <w:rFonts w:ascii="바탕" w:eastAsia="바탕" w:hAnsi="바탕" w:cs="Arial" w:hint="eastAsia"/>
          <w:color w:val="000000" w:themeColor="text1"/>
          <w:kern w:val="0"/>
          <w:szCs w:val="20"/>
        </w:rPr>
        <w:t>그러나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그들은</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미국</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정치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체제의</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제도적</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장벽으로</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열심히</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투쟁</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할</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가능성이</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매우</w:t>
      </w:r>
      <w:r w:rsidRPr="009F35C6">
        <w:rPr>
          <w:rFonts w:ascii="바탕" w:eastAsia="바탕" w:hAnsi="바탕" w:cs="Arial"/>
          <w:color w:val="000000" w:themeColor="text1"/>
          <w:kern w:val="0"/>
          <w:szCs w:val="20"/>
        </w:rPr>
        <w:t xml:space="preserve"> </w:t>
      </w:r>
      <w:r w:rsidRPr="009F35C6">
        <w:rPr>
          <w:rFonts w:ascii="바탕" w:eastAsia="바탕" w:hAnsi="바탕" w:cs="Arial" w:hint="eastAsia"/>
          <w:color w:val="000000" w:themeColor="text1"/>
          <w:kern w:val="0"/>
          <w:szCs w:val="20"/>
        </w:rPr>
        <w:t>높다.</w:t>
      </w:r>
    </w:p>
    <w:sectPr w:rsidR="007862BB" w:rsidRPr="009F35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E5" w:rsidRDefault="00B27CE5" w:rsidP="004932FD">
      <w:pPr>
        <w:spacing w:after="0" w:line="240" w:lineRule="auto"/>
      </w:pPr>
      <w:r>
        <w:separator/>
      </w:r>
    </w:p>
  </w:endnote>
  <w:endnote w:type="continuationSeparator" w:id="0">
    <w:p w:rsidR="00B27CE5" w:rsidRDefault="00B27CE5" w:rsidP="0049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E5" w:rsidRDefault="00B27CE5" w:rsidP="004932FD">
      <w:pPr>
        <w:spacing w:after="0" w:line="240" w:lineRule="auto"/>
      </w:pPr>
      <w:r>
        <w:separator/>
      </w:r>
    </w:p>
  </w:footnote>
  <w:footnote w:type="continuationSeparator" w:id="0">
    <w:p w:rsidR="00B27CE5" w:rsidRDefault="00B27CE5" w:rsidP="00493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82"/>
    <w:rsid w:val="00014D0C"/>
    <w:rsid w:val="00116D4E"/>
    <w:rsid w:val="00135A5E"/>
    <w:rsid w:val="00164483"/>
    <w:rsid w:val="00171928"/>
    <w:rsid w:val="001F4364"/>
    <w:rsid w:val="002F1077"/>
    <w:rsid w:val="003A4B31"/>
    <w:rsid w:val="004932FD"/>
    <w:rsid w:val="005263EF"/>
    <w:rsid w:val="00590D23"/>
    <w:rsid w:val="005F1A34"/>
    <w:rsid w:val="005F79BE"/>
    <w:rsid w:val="00637FF6"/>
    <w:rsid w:val="00645B87"/>
    <w:rsid w:val="007862BB"/>
    <w:rsid w:val="007A1C04"/>
    <w:rsid w:val="007C5F47"/>
    <w:rsid w:val="007F3518"/>
    <w:rsid w:val="00806D2C"/>
    <w:rsid w:val="00820CFB"/>
    <w:rsid w:val="008B2779"/>
    <w:rsid w:val="008E69EE"/>
    <w:rsid w:val="0093776A"/>
    <w:rsid w:val="00951658"/>
    <w:rsid w:val="009677F9"/>
    <w:rsid w:val="00997018"/>
    <w:rsid w:val="009F35C6"/>
    <w:rsid w:val="00A76525"/>
    <w:rsid w:val="00AF3E23"/>
    <w:rsid w:val="00B27CE5"/>
    <w:rsid w:val="00B74642"/>
    <w:rsid w:val="00B82F71"/>
    <w:rsid w:val="00BB0CEE"/>
    <w:rsid w:val="00C67CC8"/>
    <w:rsid w:val="00CB1E27"/>
    <w:rsid w:val="00CD0537"/>
    <w:rsid w:val="00D71884"/>
    <w:rsid w:val="00D93DDD"/>
    <w:rsid w:val="00E46B82"/>
    <w:rsid w:val="00E77BED"/>
    <w:rsid w:val="00E8699A"/>
    <w:rsid w:val="00EA043E"/>
    <w:rsid w:val="00EB506B"/>
    <w:rsid w:val="00F63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82"/>
    <w:pPr>
      <w:widowControl w:val="0"/>
      <w:wordWrap w:val="0"/>
      <w:autoSpaceDE w:val="0"/>
      <w:autoSpaceDN w:val="0"/>
    </w:pPr>
  </w:style>
  <w:style w:type="paragraph" w:styleId="1">
    <w:name w:val="heading 1"/>
    <w:basedOn w:val="a"/>
    <w:next w:val="a"/>
    <w:link w:val="1Char"/>
    <w:uiPriority w:val="9"/>
    <w:qFormat/>
    <w:rsid w:val="008E69EE"/>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8E69EE"/>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8E69EE"/>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46B82"/>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E46B82"/>
    <w:rPr>
      <w:rFonts w:asciiTheme="majorHAnsi" w:eastAsiaTheme="majorEastAsia" w:hAnsiTheme="majorHAnsi" w:cstheme="majorBidi"/>
      <w:b/>
      <w:bCs/>
      <w:sz w:val="32"/>
      <w:szCs w:val="32"/>
    </w:rPr>
  </w:style>
  <w:style w:type="paragraph" w:styleId="a4">
    <w:name w:val="header"/>
    <w:basedOn w:val="a"/>
    <w:link w:val="Char0"/>
    <w:uiPriority w:val="99"/>
    <w:unhideWhenUsed/>
    <w:rsid w:val="004932FD"/>
    <w:pPr>
      <w:tabs>
        <w:tab w:val="center" w:pos="4513"/>
        <w:tab w:val="right" w:pos="9026"/>
      </w:tabs>
      <w:snapToGrid w:val="0"/>
    </w:pPr>
  </w:style>
  <w:style w:type="character" w:customStyle="1" w:styleId="Char0">
    <w:name w:val="머리글 Char"/>
    <w:basedOn w:val="a0"/>
    <w:link w:val="a4"/>
    <w:uiPriority w:val="99"/>
    <w:rsid w:val="004932FD"/>
  </w:style>
  <w:style w:type="paragraph" w:styleId="a5">
    <w:name w:val="footer"/>
    <w:basedOn w:val="a"/>
    <w:link w:val="Char1"/>
    <w:uiPriority w:val="99"/>
    <w:unhideWhenUsed/>
    <w:rsid w:val="004932FD"/>
    <w:pPr>
      <w:tabs>
        <w:tab w:val="center" w:pos="4513"/>
        <w:tab w:val="right" w:pos="9026"/>
      </w:tabs>
      <w:snapToGrid w:val="0"/>
    </w:pPr>
  </w:style>
  <w:style w:type="character" w:customStyle="1" w:styleId="Char1">
    <w:name w:val="바닥글 Char"/>
    <w:basedOn w:val="a0"/>
    <w:link w:val="a5"/>
    <w:uiPriority w:val="99"/>
    <w:rsid w:val="004932FD"/>
  </w:style>
  <w:style w:type="paragraph" w:customStyle="1" w:styleId="a6">
    <w:name w:val="바탕글"/>
    <w:basedOn w:val="a"/>
    <w:rsid w:val="00E8699A"/>
    <w:pPr>
      <w:shd w:val="clear" w:color="auto" w:fill="FFFFFF"/>
      <w:snapToGrid w:val="0"/>
      <w:spacing w:after="0" w:line="384" w:lineRule="auto"/>
      <w:textAlignment w:val="baseline"/>
    </w:pPr>
    <w:rPr>
      <w:rFonts w:ascii="굴림" w:eastAsia="굴림" w:hAnsi="굴림" w:cs="굴림"/>
      <w:color w:val="000000"/>
      <w:kern w:val="0"/>
      <w:szCs w:val="20"/>
    </w:rPr>
  </w:style>
  <w:style w:type="paragraph" w:styleId="a7">
    <w:name w:val="No Spacing"/>
    <w:uiPriority w:val="1"/>
    <w:qFormat/>
    <w:rsid w:val="008E69EE"/>
    <w:pPr>
      <w:widowControl w:val="0"/>
      <w:wordWrap w:val="0"/>
      <w:autoSpaceDE w:val="0"/>
      <w:autoSpaceDN w:val="0"/>
      <w:spacing w:after="0" w:line="240" w:lineRule="auto"/>
    </w:pPr>
  </w:style>
  <w:style w:type="character" w:customStyle="1" w:styleId="1Char">
    <w:name w:val="제목 1 Char"/>
    <w:basedOn w:val="a0"/>
    <w:link w:val="1"/>
    <w:uiPriority w:val="9"/>
    <w:rsid w:val="008E69EE"/>
    <w:rPr>
      <w:rFonts w:asciiTheme="majorHAnsi" w:eastAsiaTheme="majorEastAsia" w:hAnsiTheme="majorHAnsi" w:cstheme="majorBidi"/>
      <w:sz w:val="28"/>
      <w:szCs w:val="28"/>
    </w:rPr>
  </w:style>
  <w:style w:type="character" w:customStyle="1" w:styleId="2Char">
    <w:name w:val="제목 2 Char"/>
    <w:basedOn w:val="a0"/>
    <w:link w:val="2"/>
    <w:uiPriority w:val="9"/>
    <w:rsid w:val="008E69EE"/>
    <w:rPr>
      <w:rFonts w:asciiTheme="majorHAnsi" w:eastAsiaTheme="majorEastAsia" w:hAnsiTheme="majorHAnsi" w:cstheme="majorBidi"/>
    </w:rPr>
  </w:style>
  <w:style w:type="character" w:customStyle="1" w:styleId="3Char">
    <w:name w:val="제목 3 Char"/>
    <w:basedOn w:val="a0"/>
    <w:link w:val="3"/>
    <w:uiPriority w:val="9"/>
    <w:rsid w:val="008E69EE"/>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82"/>
    <w:pPr>
      <w:widowControl w:val="0"/>
      <w:wordWrap w:val="0"/>
      <w:autoSpaceDE w:val="0"/>
      <w:autoSpaceDN w:val="0"/>
    </w:pPr>
  </w:style>
  <w:style w:type="paragraph" w:styleId="1">
    <w:name w:val="heading 1"/>
    <w:basedOn w:val="a"/>
    <w:next w:val="a"/>
    <w:link w:val="1Char"/>
    <w:uiPriority w:val="9"/>
    <w:qFormat/>
    <w:rsid w:val="008E69EE"/>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8E69EE"/>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8E69EE"/>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46B82"/>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E46B82"/>
    <w:rPr>
      <w:rFonts w:asciiTheme="majorHAnsi" w:eastAsiaTheme="majorEastAsia" w:hAnsiTheme="majorHAnsi" w:cstheme="majorBidi"/>
      <w:b/>
      <w:bCs/>
      <w:sz w:val="32"/>
      <w:szCs w:val="32"/>
    </w:rPr>
  </w:style>
  <w:style w:type="paragraph" w:styleId="a4">
    <w:name w:val="header"/>
    <w:basedOn w:val="a"/>
    <w:link w:val="Char0"/>
    <w:uiPriority w:val="99"/>
    <w:unhideWhenUsed/>
    <w:rsid w:val="004932FD"/>
    <w:pPr>
      <w:tabs>
        <w:tab w:val="center" w:pos="4513"/>
        <w:tab w:val="right" w:pos="9026"/>
      </w:tabs>
      <w:snapToGrid w:val="0"/>
    </w:pPr>
  </w:style>
  <w:style w:type="character" w:customStyle="1" w:styleId="Char0">
    <w:name w:val="머리글 Char"/>
    <w:basedOn w:val="a0"/>
    <w:link w:val="a4"/>
    <w:uiPriority w:val="99"/>
    <w:rsid w:val="004932FD"/>
  </w:style>
  <w:style w:type="paragraph" w:styleId="a5">
    <w:name w:val="footer"/>
    <w:basedOn w:val="a"/>
    <w:link w:val="Char1"/>
    <w:uiPriority w:val="99"/>
    <w:unhideWhenUsed/>
    <w:rsid w:val="004932FD"/>
    <w:pPr>
      <w:tabs>
        <w:tab w:val="center" w:pos="4513"/>
        <w:tab w:val="right" w:pos="9026"/>
      </w:tabs>
      <w:snapToGrid w:val="0"/>
    </w:pPr>
  </w:style>
  <w:style w:type="character" w:customStyle="1" w:styleId="Char1">
    <w:name w:val="바닥글 Char"/>
    <w:basedOn w:val="a0"/>
    <w:link w:val="a5"/>
    <w:uiPriority w:val="99"/>
    <w:rsid w:val="004932FD"/>
  </w:style>
  <w:style w:type="paragraph" w:customStyle="1" w:styleId="a6">
    <w:name w:val="바탕글"/>
    <w:basedOn w:val="a"/>
    <w:rsid w:val="00E8699A"/>
    <w:pPr>
      <w:shd w:val="clear" w:color="auto" w:fill="FFFFFF"/>
      <w:snapToGrid w:val="0"/>
      <w:spacing w:after="0" w:line="384" w:lineRule="auto"/>
      <w:textAlignment w:val="baseline"/>
    </w:pPr>
    <w:rPr>
      <w:rFonts w:ascii="굴림" w:eastAsia="굴림" w:hAnsi="굴림" w:cs="굴림"/>
      <w:color w:val="000000"/>
      <w:kern w:val="0"/>
      <w:szCs w:val="20"/>
    </w:rPr>
  </w:style>
  <w:style w:type="paragraph" w:styleId="a7">
    <w:name w:val="No Spacing"/>
    <w:uiPriority w:val="1"/>
    <w:qFormat/>
    <w:rsid w:val="008E69EE"/>
    <w:pPr>
      <w:widowControl w:val="0"/>
      <w:wordWrap w:val="0"/>
      <w:autoSpaceDE w:val="0"/>
      <w:autoSpaceDN w:val="0"/>
      <w:spacing w:after="0" w:line="240" w:lineRule="auto"/>
    </w:pPr>
  </w:style>
  <w:style w:type="character" w:customStyle="1" w:styleId="1Char">
    <w:name w:val="제목 1 Char"/>
    <w:basedOn w:val="a0"/>
    <w:link w:val="1"/>
    <w:uiPriority w:val="9"/>
    <w:rsid w:val="008E69EE"/>
    <w:rPr>
      <w:rFonts w:asciiTheme="majorHAnsi" w:eastAsiaTheme="majorEastAsia" w:hAnsiTheme="majorHAnsi" w:cstheme="majorBidi"/>
      <w:sz w:val="28"/>
      <w:szCs w:val="28"/>
    </w:rPr>
  </w:style>
  <w:style w:type="character" w:customStyle="1" w:styleId="2Char">
    <w:name w:val="제목 2 Char"/>
    <w:basedOn w:val="a0"/>
    <w:link w:val="2"/>
    <w:uiPriority w:val="9"/>
    <w:rsid w:val="008E69EE"/>
    <w:rPr>
      <w:rFonts w:asciiTheme="majorHAnsi" w:eastAsiaTheme="majorEastAsia" w:hAnsiTheme="majorHAnsi" w:cstheme="majorBidi"/>
    </w:rPr>
  </w:style>
  <w:style w:type="character" w:customStyle="1" w:styleId="3Char">
    <w:name w:val="제목 3 Char"/>
    <w:basedOn w:val="a0"/>
    <w:link w:val="3"/>
    <w:uiPriority w:val="9"/>
    <w:rsid w:val="008E69E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667">
      <w:bodyDiv w:val="1"/>
      <w:marLeft w:val="0"/>
      <w:marRight w:val="0"/>
      <w:marTop w:val="0"/>
      <w:marBottom w:val="0"/>
      <w:divBdr>
        <w:top w:val="none" w:sz="0" w:space="0" w:color="auto"/>
        <w:left w:val="none" w:sz="0" w:space="0" w:color="auto"/>
        <w:bottom w:val="none" w:sz="0" w:space="0" w:color="auto"/>
        <w:right w:val="none" w:sz="0" w:space="0" w:color="auto"/>
      </w:divBdr>
    </w:div>
    <w:div w:id="392119800">
      <w:bodyDiv w:val="1"/>
      <w:marLeft w:val="0"/>
      <w:marRight w:val="0"/>
      <w:marTop w:val="0"/>
      <w:marBottom w:val="0"/>
      <w:divBdr>
        <w:top w:val="none" w:sz="0" w:space="0" w:color="auto"/>
        <w:left w:val="none" w:sz="0" w:space="0" w:color="auto"/>
        <w:bottom w:val="none" w:sz="0" w:space="0" w:color="auto"/>
        <w:right w:val="none" w:sz="0" w:space="0" w:color="auto"/>
      </w:divBdr>
    </w:div>
    <w:div w:id="506209347">
      <w:bodyDiv w:val="1"/>
      <w:marLeft w:val="0"/>
      <w:marRight w:val="0"/>
      <w:marTop w:val="0"/>
      <w:marBottom w:val="0"/>
      <w:divBdr>
        <w:top w:val="none" w:sz="0" w:space="0" w:color="auto"/>
        <w:left w:val="none" w:sz="0" w:space="0" w:color="auto"/>
        <w:bottom w:val="none" w:sz="0" w:space="0" w:color="auto"/>
        <w:right w:val="none" w:sz="0" w:space="0" w:color="auto"/>
      </w:divBdr>
    </w:div>
    <w:div w:id="805510487">
      <w:bodyDiv w:val="1"/>
      <w:marLeft w:val="0"/>
      <w:marRight w:val="0"/>
      <w:marTop w:val="0"/>
      <w:marBottom w:val="0"/>
      <w:divBdr>
        <w:top w:val="none" w:sz="0" w:space="0" w:color="auto"/>
        <w:left w:val="none" w:sz="0" w:space="0" w:color="auto"/>
        <w:bottom w:val="none" w:sz="0" w:space="0" w:color="auto"/>
        <w:right w:val="none" w:sz="0" w:space="0" w:color="auto"/>
      </w:divBdr>
    </w:div>
    <w:div w:id="930965257">
      <w:bodyDiv w:val="1"/>
      <w:marLeft w:val="0"/>
      <w:marRight w:val="0"/>
      <w:marTop w:val="0"/>
      <w:marBottom w:val="0"/>
      <w:divBdr>
        <w:top w:val="none" w:sz="0" w:space="0" w:color="auto"/>
        <w:left w:val="none" w:sz="0" w:space="0" w:color="auto"/>
        <w:bottom w:val="none" w:sz="0" w:space="0" w:color="auto"/>
        <w:right w:val="none" w:sz="0" w:space="0" w:color="auto"/>
      </w:divBdr>
    </w:div>
    <w:div w:id="1224634642">
      <w:bodyDiv w:val="1"/>
      <w:marLeft w:val="0"/>
      <w:marRight w:val="0"/>
      <w:marTop w:val="0"/>
      <w:marBottom w:val="0"/>
      <w:divBdr>
        <w:top w:val="none" w:sz="0" w:space="0" w:color="auto"/>
        <w:left w:val="none" w:sz="0" w:space="0" w:color="auto"/>
        <w:bottom w:val="none" w:sz="0" w:space="0" w:color="auto"/>
        <w:right w:val="none" w:sz="0" w:space="0" w:color="auto"/>
      </w:divBdr>
      <w:divsChild>
        <w:div w:id="642659871">
          <w:marLeft w:val="0"/>
          <w:marRight w:val="0"/>
          <w:marTop w:val="0"/>
          <w:marBottom w:val="0"/>
          <w:divBdr>
            <w:top w:val="none" w:sz="0" w:space="0" w:color="auto"/>
            <w:left w:val="none" w:sz="0" w:space="0" w:color="auto"/>
            <w:bottom w:val="none" w:sz="0" w:space="0" w:color="auto"/>
            <w:right w:val="none" w:sz="0" w:space="0" w:color="auto"/>
          </w:divBdr>
          <w:divsChild>
            <w:div w:id="1959869312">
              <w:marLeft w:val="0"/>
              <w:marRight w:val="0"/>
              <w:marTop w:val="0"/>
              <w:marBottom w:val="0"/>
              <w:divBdr>
                <w:top w:val="none" w:sz="0" w:space="0" w:color="auto"/>
                <w:left w:val="none" w:sz="0" w:space="0" w:color="auto"/>
                <w:bottom w:val="none" w:sz="0" w:space="0" w:color="auto"/>
                <w:right w:val="none" w:sz="0" w:space="0" w:color="auto"/>
              </w:divBdr>
              <w:divsChild>
                <w:div w:id="1735855385">
                  <w:marLeft w:val="0"/>
                  <w:marRight w:val="0"/>
                  <w:marTop w:val="0"/>
                  <w:marBottom w:val="0"/>
                  <w:divBdr>
                    <w:top w:val="none" w:sz="0" w:space="0" w:color="auto"/>
                    <w:left w:val="none" w:sz="0" w:space="0" w:color="auto"/>
                    <w:bottom w:val="none" w:sz="0" w:space="0" w:color="auto"/>
                    <w:right w:val="none" w:sz="0" w:space="0" w:color="auto"/>
                  </w:divBdr>
                  <w:divsChild>
                    <w:div w:id="22247862">
                      <w:marLeft w:val="0"/>
                      <w:marRight w:val="0"/>
                      <w:marTop w:val="0"/>
                      <w:marBottom w:val="0"/>
                      <w:divBdr>
                        <w:top w:val="none" w:sz="0" w:space="0" w:color="auto"/>
                        <w:left w:val="none" w:sz="0" w:space="0" w:color="auto"/>
                        <w:bottom w:val="none" w:sz="0" w:space="0" w:color="auto"/>
                        <w:right w:val="none" w:sz="0" w:space="0" w:color="auto"/>
                      </w:divBdr>
                      <w:divsChild>
                        <w:div w:id="1967738558">
                          <w:marLeft w:val="0"/>
                          <w:marRight w:val="0"/>
                          <w:marTop w:val="0"/>
                          <w:marBottom w:val="0"/>
                          <w:divBdr>
                            <w:top w:val="none" w:sz="0" w:space="0" w:color="auto"/>
                            <w:left w:val="none" w:sz="0" w:space="0" w:color="auto"/>
                            <w:bottom w:val="none" w:sz="0" w:space="0" w:color="auto"/>
                            <w:right w:val="none" w:sz="0" w:space="0" w:color="auto"/>
                          </w:divBdr>
                          <w:divsChild>
                            <w:div w:id="1164051736">
                              <w:marLeft w:val="0"/>
                              <w:marRight w:val="0"/>
                              <w:marTop w:val="0"/>
                              <w:marBottom w:val="0"/>
                              <w:divBdr>
                                <w:top w:val="none" w:sz="0" w:space="0" w:color="auto"/>
                                <w:left w:val="none" w:sz="0" w:space="0" w:color="auto"/>
                                <w:bottom w:val="none" w:sz="0" w:space="0" w:color="auto"/>
                                <w:right w:val="none" w:sz="0" w:space="0" w:color="auto"/>
                              </w:divBdr>
                              <w:divsChild>
                                <w:div w:id="653990482">
                                  <w:marLeft w:val="0"/>
                                  <w:marRight w:val="0"/>
                                  <w:marTop w:val="0"/>
                                  <w:marBottom w:val="0"/>
                                  <w:divBdr>
                                    <w:top w:val="none" w:sz="0" w:space="0" w:color="auto"/>
                                    <w:left w:val="none" w:sz="0" w:space="0" w:color="auto"/>
                                    <w:bottom w:val="none" w:sz="0" w:space="0" w:color="auto"/>
                                    <w:right w:val="none" w:sz="0" w:space="0" w:color="auto"/>
                                  </w:divBdr>
                                  <w:divsChild>
                                    <w:div w:id="1443921052">
                                      <w:marLeft w:val="0"/>
                                      <w:marRight w:val="0"/>
                                      <w:marTop w:val="0"/>
                                      <w:marBottom w:val="0"/>
                                      <w:divBdr>
                                        <w:top w:val="none" w:sz="0" w:space="0" w:color="auto"/>
                                        <w:left w:val="none" w:sz="0" w:space="0" w:color="auto"/>
                                        <w:bottom w:val="none" w:sz="0" w:space="0" w:color="auto"/>
                                        <w:right w:val="none" w:sz="0" w:space="0" w:color="auto"/>
                                      </w:divBdr>
                                      <w:divsChild>
                                        <w:div w:id="2121607433">
                                          <w:marLeft w:val="0"/>
                                          <w:marRight w:val="0"/>
                                          <w:marTop w:val="0"/>
                                          <w:marBottom w:val="0"/>
                                          <w:divBdr>
                                            <w:top w:val="none" w:sz="0" w:space="0" w:color="auto"/>
                                            <w:left w:val="none" w:sz="0" w:space="0" w:color="auto"/>
                                            <w:bottom w:val="none" w:sz="0" w:space="0" w:color="auto"/>
                                            <w:right w:val="none" w:sz="0" w:space="0" w:color="auto"/>
                                          </w:divBdr>
                                          <w:divsChild>
                                            <w:div w:id="1500804961">
                                              <w:marLeft w:val="0"/>
                                              <w:marRight w:val="0"/>
                                              <w:marTop w:val="0"/>
                                              <w:marBottom w:val="0"/>
                                              <w:divBdr>
                                                <w:top w:val="single" w:sz="6" w:space="0" w:color="F5F5F5"/>
                                                <w:left w:val="single" w:sz="6" w:space="0" w:color="F5F5F5"/>
                                                <w:bottom w:val="single" w:sz="6" w:space="0" w:color="F5F5F5"/>
                                                <w:right w:val="single" w:sz="6" w:space="0" w:color="F5F5F5"/>
                                              </w:divBdr>
                                              <w:divsChild>
                                                <w:div w:id="471531752">
                                                  <w:marLeft w:val="0"/>
                                                  <w:marRight w:val="0"/>
                                                  <w:marTop w:val="0"/>
                                                  <w:marBottom w:val="0"/>
                                                  <w:divBdr>
                                                    <w:top w:val="none" w:sz="0" w:space="0" w:color="auto"/>
                                                    <w:left w:val="none" w:sz="0" w:space="0" w:color="auto"/>
                                                    <w:bottom w:val="none" w:sz="0" w:space="0" w:color="auto"/>
                                                    <w:right w:val="none" w:sz="0" w:space="0" w:color="auto"/>
                                                  </w:divBdr>
                                                  <w:divsChild>
                                                    <w:div w:id="21337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437463">
      <w:bodyDiv w:val="1"/>
      <w:marLeft w:val="0"/>
      <w:marRight w:val="0"/>
      <w:marTop w:val="0"/>
      <w:marBottom w:val="0"/>
      <w:divBdr>
        <w:top w:val="none" w:sz="0" w:space="0" w:color="auto"/>
        <w:left w:val="none" w:sz="0" w:space="0" w:color="auto"/>
        <w:bottom w:val="none" w:sz="0" w:space="0" w:color="auto"/>
        <w:right w:val="none" w:sz="0" w:space="0" w:color="auto"/>
      </w:divBdr>
    </w:div>
    <w:div w:id="20157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4348</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NEX Edition</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NEX</dc:creator>
  <cp:keywords/>
  <dc:description/>
  <cp:lastModifiedBy>Digital NEX</cp:lastModifiedBy>
  <cp:revision>2</cp:revision>
  <dcterms:created xsi:type="dcterms:W3CDTF">2013-05-08T16:10:00Z</dcterms:created>
  <dcterms:modified xsi:type="dcterms:W3CDTF">2013-05-08T16:10:00Z</dcterms:modified>
</cp:coreProperties>
</file>