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0" w:line="384"/>
        <w:ind w:right="0" w:left="0" w:firstLine="0"/>
        <w:jc w:val="center"/>
        <w:rPr>
          <w:rFonts w:ascii="바탕" w:hAnsi="바탕" w:cs="바탕" w:eastAsia="바탕"/>
          <w:b/>
          <w:color w:val="000000"/>
          <w:spacing w:val="0"/>
          <w:position w:val="0"/>
          <w:sz w:val="22"/>
          <w:shd w:fill="auto" w:val="clear"/>
        </w:rPr>
      </w:pPr>
      <w:r>
        <w:rPr>
          <w:rFonts w:ascii="바탕" w:hAnsi="바탕" w:cs="바탕" w:eastAsia="바탕"/>
          <w:b/>
          <w:color w:val="000000"/>
          <w:spacing w:val="0"/>
          <w:position w:val="0"/>
          <w:sz w:val="52"/>
          <w:shd w:fill="auto" w:val="clear"/>
        </w:rPr>
        <w:t xml:space="preserve">Report</w:t>
      </w:r>
    </w:p>
    <w:p>
      <w:pPr>
        <w:widowControl w:val="false"/>
        <w:spacing w:before="0" w:after="0" w:line="384"/>
        <w:ind w:right="0" w:left="0" w:firstLine="0"/>
        <w:jc w:val="right"/>
        <w:rPr>
          <w:rFonts w:ascii="바탕" w:hAnsi="바탕" w:cs="바탕" w:eastAsia="바탕"/>
          <w:b/>
          <w:color w:val="000000"/>
          <w:spacing w:val="0"/>
          <w:position w:val="0"/>
          <w:sz w:val="22"/>
          <w:shd w:fill="auto" w:val="clear"/>
        </w:rPr>
      </w:pPr>
      <w:r>
        <w:rPr>
          <w:rFonts w:ascii="바탕" w:hAnsi="바탕" w:cs="바탕" w:eastAsia="바탕"/>
          <w:b/>
          <w:color w:val="000000"/>
          <w:spacing w:val="0"/>
          <w:position w:val="0"/>
          <w:sz w:val="22"/>
          <w:shd w:fill="auto" w:val="clear"/>
        </w:rPr>
        <w:t xml:space="preserve">20807431</w:t>
      </w:r>
    </w:p>
    <w:p>
      <w:pPr>
        <w:widowControl w:val="false"/>
        <w:spacing w:before="0" w:after="0" w:line="384"/>
        <w:ind w:right="0" w:left="0" w:firstLine="0"/>
        <w:jc w:val="right"/>
        <w:rPr>
          <w:rFonts w:ascii="맑은 고딕" w:hAnsi="맑은 고딕" w:cs="맑은 고딕" w:eastAsia="맑은 고딕"/>
          <w:b/>
          <w:color w:val="auto"/>
          <w:spacing w:val="0"/>
          <w:position w:val="0"/>
          <w:sz w:val="24"/>
          <w:shd w:fill="auto" w:val="clear"/>
        </w:rPr>
      </w:pPr>
      <w:r>
        <w:rPr>
          <w:rFonts w:ascii="맑은 고딕" w:hAnsi="맑은 고딕" w:cs="맑은 고딕" w:eastAsia="맑은 고딕"/>
          <w:b/>
          <w:color w:val="auto"/>
          <w:spacing w:val="0"/>
          <w:position w:val="0"/>
          <w:sz w:val="24"/>
          <w:shd w:fill="auto" w:val="clear"/>
        </w:rPr>
        <w:t xml:space="preserve">Administration</w:t>
      </w:r>
    </w:p>
    <w:p>
      <w:pPr>
        <w:widowControl w:val="false"/>
        <w:spacing w:before="0" w:after="0" w:line="384"/>
        <w:ind w:right="0" w:left="0" w:firstLine="0"/>
        <w:jc w:val="right"/>
        <w:rPr>
          <w:rFonts w:ascii="바탕" w:hAnsi="바탕" w:cs="바탕" w:eastAsia="바탕"/>
          <w:b/>
          <w:color w:val="000000"/>
          <w:spacing w:val="0"/>
          <w:position w:val="0"/>
          <w:sz w:val="22"/>
          <w:shd w:fill="auto" w:val="clear"/>
        </w:rPr>
      </w:pPr>
      <w:r>
        <w:rPr>
          <w:rFonts w:ascii="맑은 고딕" w:hAnsi="맑은 고딕" w:cs="맑은 고딕" w:eastAsia="맑은 고딕"/>
          <w:b/>
          <w:color w:val="auto"/>
          <w:spacing w:val="0"/>
          <w:position w:val="0"/>
          <w:sz w:val="24"/>
          <w:shd w:fill="auto" w:val="clear"/>
        </w:rPr>
        <w:t xml:space="preserve">Joo min hyun</w:t>
      </w:r>
    </w:p>
    <w:p>
      <w:pPr>
        <w:widowControl w:val="false"/>
        <w:spacing w:before="0" w:after="0" w:line="384"/>
        <w:ind w:right="0" w:left="0" w:firstLine="0"/>
        <w:jc w:val="center"/>
        <w:rPr>
          <w:rFonts w:ascii="바탕" w:hAnsi="바탕" w:cs="바탕" w:eastAsia="바탕"/>
          <w:color w:val="000000"/>
          <w:spacing w:val="0"/>
          <w:position w:val="0"/>
          <w:sz w:val="22"/>
          <w:shd w:fill="auto" w:val="clear"/>
        </w:rPr>
      </w:pPr>
      <w:r>
        <w:rPr>
          <w:rFonts w:ascii="바탕" w:hAnsi="바탕" w:cs="바탕" w:eastAsia="바탕"/>
          <w:b/>
          <w:color w:val="000000"/>
          <w:spacing w:val="0"/>
          <w:position w:val="0"/>
          <w:sz w:val="22"/>
          <w:shd w:fill="auto" w:val="clear"/>
        </w:rPr>
        <w:t xml:space="preserve">Short-term plans</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I want to do Administration officials are processing in school administration once the format of the test type, but that can be achieved in the short term, and learning as a priority Watching the national history of modern and contemporary history, including books , to learn that in the short term priority.</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But it is not something I wanted to do that you only administration officials. Because I have a job at the bank and I want to do what I want does not impose a limit on the ability I want to live under, and its ability to meet maintenance exert.</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Want pretentious to find a job in the bank once the bank is throwing antecedent test conditions ie qualifications or this bank wants to Tonga should. Above all, the first impression is very important. years old, I get a lot of steamed because short-term is to study appropriate to test for a job at the bank, my first impression in the one-year period , the plant looks.</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Gain experience get down to the nitty-gritty. administration test results alone, really studying a lot I've been thinking, but my skills were not enough, national affairs for the first time think that experience once 4-5 months at the national History meantime, middle school, high school, learned from only fill the gaps. National history is a great deal of time because you 've done can be resolved without incurring. Modern history contained therein.</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Exam or studying at the University of being busy with the day-to-day challenges only the short-term plan for three years time part time job in order to pay tuition, tuition meals as I did now, the current situation is. despite lacking the current time one of the lift the university administration test subjects that will help you to focus administration between 5% and 10% of the skills test will focus.</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Growing impatient and national affairs that time I studied the step-by-step we will achieve without.</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In the short term, we can accomplish a lot . study of the school and for my life right now enjoying a part time job, only 5% , even in the short term to achieve my goal is</w:t>
      </w:r>
    </w:p>
    <w:p>
      <w:pPr>
        <w:spacing w:before="0" w:after="0" w:line="240"/>
        <w:ind w:right="0" w:left="0" w:firstLine="0"/>
        <w:jc w:val="both"/>
        <w:rPr>
          <w:rFonts w:ascii="맑은 고딕" w:hAnsi="맑은 고딕" w:cs="맑은 고딕" w:eastAsia="맑은 고딕"/>
          <w:color w:val="auto"/>
          <w:spacing w:val="0"/>
          <w:position w:val="0"/>
          <w:sz w:val="20"/>
          <w:shd w:fill="auto" w:val="clear"/>
        </w:rPr>
      </w:pPr>
    </w:p>
    <w:p>
      <w:pPr>
        <w:spacing w:before="0" w:after="0" w:line="240"/>
        <w:ind w:right="0" w:left="0" w:firstLine="0"/>
        <w:jc w:val="both"/>
        <w:rPr>
          <w:rFonts w:ascii="맑은 고딕" w:hAnsi="맑은 고딕" w:cs="맑은 고딕" w:eastAsia="맑은 고딕"/>
          <w:color w:val="auto"/>
          <w:spacing w:val="0"/>
          <w:position w:val="0"/>
          <w:sz w:val="20"/>
          <w:shd w:fill="auto" w:val="clear"/>
        </w:rPr>
      </w:pPr>
    </w:p>
    <w:p>
      <w:pPr>
        <w:spacing w:before="0" w:after="0" w:line="240"/>
        <w:ind w:right="0" w:left="0" w:firstLine="0"/>
        <w:jc w:val="both"/>
        <w:rPr>
          <w:rFonts w:ascii="맑은 고딕" w:hAnsi="맑은 고딕" w:cs="맑은 고딕" w:eastAsia="맑은 고딕"/>
          <w:color w:val="auto"/>
          <w:spacing w:val="0"/>
          <w:position w:val="0"/>
          <w:sz w:val="20"/>
          <w:shd w:fill="auto" w:val="clear"/>
        </w:rPr>
      </w:pPr>
    </w:p>
    <w:p>
      <w:pPr>
        <w:spacing w:before="0" w:after="0" w:line="240"/>
        <w:ind w:right="0" w:left="0" w:firstLine="0"/>
        <w:jc w:val="both"/>
        <w:rPr>
          <w:rFonts w:ascii="맑은 고딕" w:hAnsi="맑은 고딕" w:cs="맑은 고딕" w:eastAsia="맑은 고딕"/>
          <w:color w:val="auto"/>
          <w:spacing w:val="0"/>
          <w:position w:val="0"/>
          <w:sz w:val="20"/>
          <w:shd w:fill="auto" w:val="clear"/>
        </w:rPr>
      </w:pPr>
    </w:p>
    <w:p>
      <w:pPr>
        <w:spacing w:before="0" w:after="0" w:line="240"/>
        <w:ind w:right="0" w:left="0" w:firstLine="0"/>
        <w:jc w:val="both"/>
        <w:rPr>
          <w:rFonts w:ascii="맑은 고딕" w:hAnsi="맑은 고딕" w:cs="맑은 고딕" w:eastAsia="맑은 고딕"/>
          <w:color w:val="auto"/>
          <w:spacing w:val="0"/>
          <w:position w:val="0"/>
          <w:sz w:val="20"/>
          <w:shd w:fill="auto" w:val="clear"/>
        </w:rPr>
      </w:pPr>
    </w:p>
    <w:p>
      <w:pPr>
        <w:widowControl w:val="false"/>
        <w:spacing w:before="0" w:after="0" w:line="384"/>
        <w:ind w:right="0" w:left="0" w:firstLine="0"/>
        <w:jc w:val="center"/>
        <w:rPr>
          <w:rFonts w:ascii="바탕" w:hAnsi="바탕" w:cs="바탕" w:eastAsia="바탕"/>
          <w:color w:val="000000"/>
          <w:spacing w:val="0"/>
          <w:position w:val="0"/>
          <w:sz w:val="22"/>
          <w:shd w:fill="auto" w:val="clear"/>
        </w:rPr>
      </w:pPr>
      <w:r>
        <w:rPr>
          <w:rFonts w:ascii="바탕" w:hAnsi="바탕" w:cs="바탕" w:eastAsia="바탕"/>
          <w:b/>
          <w:color w:val="000000"/>
          <w:spacing w:val="0"/>
          <w:position w:val="0"/>
          <w:sz w:val="22"/>
          <w:shd w:fill="auto" w:val="clear"/>
        </w:rPr>
        <w:t xml:space="preserve">Medium-term plan</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The goal is easy even for a very small portion of the public administration and in the administration, and one attending college and want to live a life that is currently trying to Part-time jobs to earn money , now want to maintain life.</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Short-term plans, but in the end nothing is done at one point Bank, including, of course, I want to, but the priority administration officials. Administration officials have been doing until now roughly as if that can not be made. With much determination in one study to be faithful to the period.</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Once all the stamina required that priority will be to discipline my body kinda lazy day activities, as You can learn right away, because it takes a long time and stamina to study based on national affairs, national affairs lf extensively.</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And steadily the meantime, I think they've been remembered reading a book is necessary. Each time, Every time I look at the book reads like a book a month 4-6 times, and will have time to peruse 5 months thereafter for about 1 month and check back to see I think when you repeat this action five years in this field makes perfect.</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And is necessary in English and Korean. study with the idea that, learn the words, rather than blindly memorizing sentences to learn and know the beginning and the end of the article, trying to understand the paragraph will do is really easy once ‘Mastering English‘ is required.</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It is important to have the time to check annually to understand and grasp the gist of the paragraph steadily every day while studying.</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Languages, we often know Korean, but Korean is the most difficult in the world.</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Languages ​​is steadily grasp the gist of the article and learn about the Chinese actions, and solves many problems that you need to. very familiar, as you solve problems.</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Appearing on the test is similar to the problem of languages ​​. While solving many of the problems , all the study is completed.</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All of these actions are important, but should be completed as humanly me all results have come to believe. In all things, there is a cause-and-effect. Friends and are friendly to me personally in life that all the results are considered to come. University at the end of break, steady encounter with regards to maintain an intimate relationship for a long period of time.</w:t>
      </w:r>
    </w:p>
    <w:p>
      <w:pPr>
        <w:spacing w:before="0" w:after="0" w:line="240"/>
        <w:ind w:right="0" w:left="0" w:firstLine="0"/>
        <w:jc w:val="both"/>
        <w:rPr>
          <w:rFonts w:ascii="맑은 고딕" w:hAnsi="맑은 고딕" w:cs="맑은 고딕" w:eastAsia="맑은 고딕"/>
          <w:color w:val="auto"/>
          <w:spacing w:val="0"/>
          <w:position w:val="0"/>
          <w:sz w:val="20"/>
          <w:shd w:fill="auto" w:val="clear"/>
        </w:rPr>
      </w:pPr>
    </w:p>
    <w:p>
      <w:pPr>
        <w:spacing w:before="0" w:after="0" w:line="240"/>
        <w:ind w:right="0" w:left="0" w:firstLine="0"/>
        <w:jc w:val="both"/>
        <w:rPr>
          <w:rFonts w:ascii="맑은 고딕" w:hAnsi="맑은 고딕" w:cs="맑은 고딕" w:eastAsia="맑은 고딕"/>
          <w:color w:val="auto"/>
          <w:spacing w:val="0"/>
          <w:position w:val="0"/>
          <w:sz w:val="20"/>
          <w:shd w:fill="auto" w:val="clear"/>
        </w:rPr>
      </w:pPr>
    </w:p>
    <w:p>
      <w:pPr>
        <w:spacing w:before="0" w:after="0" w:line="240"/>
        <w:ind w:right="0" w:left="0" w:firstLine="0"/>
        <w:jc w:val="both"/>
        <w:rPr>
          <w:rFonts w:ascii="맑은 고딕" w:hAnsi="맑은 고딕" w:cs="맑은 고딕" w:eastAsia="맑은 고딕"/>
          <w:color w:val="auto"/>
          <w:spacing w:val="0"/>
          <w:position w:val="0"/>
          <w:sz w:val="20"/>
          <w:shd w:fill="auto" w:val="clear"/>
        </w:rPr>
      </w:pPr>
    </w:p>
    <w:p>
      <w:pPr>
        <w:spacing w:before="0" w:after="0" w:line="240"/>
        <w:ind w:right="0" w:left="0" w:firstLine="0"/>
        <w:jc w:val="both"/>
        <w:rPr>
          <w:rFonts w:ascii="맑은 고딕" w:hAnsi="맑은 고딕" w:cs="맑은 고딕" w:eastAsia="맑은 고딕"/>
          <w:color w:val="auto"/>
          <w:spacing w:val="0"/>
          <w:position w:val="0"/>
          <w:sz w:val="20"/>
          <w:shd w:fill="auto" w:val="clear"/>
        </w:rPr>
      </w:pPr>
    </w:p>
    <w:p>
      <w:pPr>
        <w:widowControl w:val="false"/>
        <w:spacing w:before="0" w:after="0" w:line="384"/>
        <w:ind w:right="0" w:left="0" w:firstLine="0"/>
        <w:jc w:val="center"/>
        <w:rPr>
          <w:rFonts w:ascii="바탕" w:hAnsi="바탕" w:cs="바탕" w:eastAsia="바탕"/>
          <w:color w:val="000000"/>
          <w:spacing w:val="0"/>
          <w:position w:val="0"/>
          <w:sz w:val="22"/>
          <w:shd w:fill="auto" w:val="clear"/>
        </w:rPr>
      </w:pPr>
      <w:r>
        <w:rPr>
          <w:rFonts w:ascii="바탕" w:hAnsi="바탕" w:cs="바탕" w:eastAsia="바탕"/>
          <w:b/>
          <w:color w:val="000000"/>
          <w:spacing w:val="0"/>
          <w:position w:val="0"/>
          <w:sz w:val="22"/>
          <w:shd w:fill="auto" w:val="clear"/>
        </w:rPr>
        <w:t xml:space="preserve">Long-term plan</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Thing one should do in the long term health care. can study all need to be healthy and can work. Work that needs to be first and foremost. Halgeotyida steady self-management.</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Administration officials saw my father for a long period of time . atudied languages ​,like English, Korean history, the short-term planning, mid-term plan is necessary. Everything can not be achieved in the short term.</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Office worker when they are not civil servants, I will be.</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Does not only long-term study administration officials is not my dream</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Looking at the long-term as there is a need to run on everything perfectly.</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Timetable, rather than the plan of the day to create a certain amount of time, that time is to try as much as anyone.</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Does not only invest in the day studying. related movies to music that I like, I want to do. Short-term or medium-term plans in the plan can not have.</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Is associated with music , singer , composer , lyricist, etc. Actor, film director, staff, and assistant director.</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Will go to this one in Seoul. that smoke -related around the academy in Seoul, one will learn to apply and intervie. learn that people go to see all on-site and familiarize themselves to differentiate them .</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Once you finish school , start doing it after completing all related to work or school and start learning everything in between 5-10 years.</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Time does not wait. i am 24 years old. Now I want to proceed jeonghago. More time should not go ahead and start. When studying Korean, English, Korean history, public administration, administrative law and certainly long-term study, movies, music, and related efforts and the attitude to learn, work and strive to go the scene is required .</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Take the time to think about the accident , is a source of strength .</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Take the time to play , play is the secret of the young .</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Take time love , life is worth it</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Is my new motto.</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Long-term study or that will make your own.</w:t>
      </w:r>
    </w:p>
    <w:p>
      <w:pPr>
        <w:widowControl w:val="false"/>
        <w:spacing w:before="0" w:after="0" w:line="384"/>
        <w:ind w:right="0" w:left="0" w:firstLine="0"/>
        <w:jc w:val="both"/>
        <w:rPr>
          <w:rFonts w:ascii="바탕" w:hAnsi="바탕" w:cs="바탕" w:eastAsia="바탕"/>
          <w:color w:val="000000"/>
          <w:spacing w:val="0"/>
          <w:position w:val="0"/>
          <w:sz w:val="20"/>
          <w:shd w:fill="auto" w:val="clear"/>
        </w:rPr>
      </w:pPr>
      <w:r>
        <w:rPr>
          <w:rFonts w:ascii="바탕" w:hAnsi="바탕" w:cs="바탕" w:eastAsia="바탕"/>
          <w:color w:val="000000"/>
          <w:spacing w:val="0"/>
          <w:position w:val="0"/>
          <w:sz w:val="20"/>
          <w:shd w:fill="auto" w:val="clear"/>
        </w:rPr>
        <w:t xml:space="preserve">What the long-term than short-term planning, mid-term plan to steadily should That effort is more important than anything else.</w:t>
      </w:r>
    </w:p>
    <w:p>
      <w:pPr>
        <w:spacing w:before="0" w:after="0" w:line="240"/>
        <w:ind w:right="0" w:left="0" w:firstLine="0"/>
        <w:jc w:val="both"/>
        <w:rPr>
          <w:rFonts w:ascii="맑은 고딕" w:hAnsi="맑은 고딕" w:cs="맑은 고딕" w:eastAsia="맑은 고딕"/>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